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DAAA" w14:textId="454CF7B0" w:rsidR="00E07AB9" w:rsidRDefault="004C5645" w:rsidP="00170AD6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В Екатеринбурге состоится ежегодная м</w:t>
      </w:r>
      <w:r w:rsidR="00170AD6" w:rsidRPr="000F09EC">
        <w:rPr>
          <w:rFonts w:cstheme="minorHAnsi"/>
          <w:b/>
          <w:bCs/>
          <w:sz w:val="36"/>
          <w:szCs w:val="36"/>
        </w:rPr>
        <w:t>еждународная конференция «Мир битумов и ПБВ: логистика и инфраструктура»</w:t>
      </w:r>
    </w:p>
    <w:p w14:paraId="34C6E917" w14:textId="5A73FB9E" w:rsidR="004C5645" w:rsidRPr="000F09EC" w:rsidRDefault="004C5645" w:rsidP="00170AD6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2E88C36D" wp14:editId="33337F63">
            <wp:extent cx="5940425" cy="3960495"/>
            <wp:effectExtent l="0" t="0" r="3175" b="1905"/>
            <wp:docPr id="2" name="Рисунок 2" descr="Изображение выглядит как текст, внутренний, человек, тол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нутренний, человек, толп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D6548" w14:textId="3F305875" w:rsidR="00170AD6" w:rsidRPr="000F09EC" w:rsidRDefault="00A45145" w:rsidP="00170AD6">
      <w:pPr>
        <w:rPr>
          <w:rFonts w:cstheme="minorHAnsi"/>
        </w:rPr>
      </w:pPr>
      <w:r w:rsidRPr="000F09EC">
        <w:rPr>
          <w:rFonts w:cstheme="minorHAnsi"/>
          <w:noProof/>
        </w:rPr>
        <w:t xml:space="preserve">На конференции встретятся ключевые российские и зарубежные лидеры битумного рынка – </w:t>
      </w:r>
      <w:r w:rsidR="00170AD6" w:rsidRPr="000F09EC">
        <w:rPr>
          <w:rFonts w:cstheme="minorHAnsi"/>
        </w:rPr>
        <w:t>представител</w:t>
      </w:r>
      <w:r w:rsidRPr="000F09EC">
        <w:rPr>
          <w:rFonts w:cstheme="minorHAnsi"/>
        </w:rPr>
        <w:t>и</w:t>
      </w:r>
      <w:r w:rsidR="00170AD6" w:rsidRPr="000F09EC">
        <w:rPr>
          <w:rFonts w:cstheme="minorHAnsi"/>
        </w:rPr>
        <w:t xml:space="preserve"> </w:t>
      </w:r>
      <w:r w:rsidR="008C4C16" w:rsidRPr="000F09EC">
        <w:rPr>
          <w:rFonts w:cstheme="minorHAnsi"/>
        </w:rPr>
        <w:t xml:space="preserve">торговых и дорожно-строительных компаний, </w:t>
      </w:r>
      <w:r w:rsidR="00170AD6" w:rsidRPr="000F09EC">
        <w:rPr>
          <w:rFonts w:cstheme="minorHAnsi"/>
        </w:rPr>
        <w:t>профильных министерств, ассоциаций, производител</w:t>
      </w:r>
      <w:r w:rsidRPr="000F09EC">
        <w:rPr>
          <w:rFonts w:cstheme="minorHAnsi"/>
        </w:rPr>
        <w:t>и</w:t>
      </w:r>
      <w:r w:rsidR="00170AD6" w:rsidRPr="000F09EC">
        <w:rPr>
          <w:rFonts w:cstheme="minorHAnsi"/>
        </w:rPr>
        <w:t>, поставщик</w:t>
      </w:r>
      <w:r w:rsidRPr="000F09EC">
        <w:rPr>
          <w:rFonts w:cstheme="minorHAnsi"/>
        </w:rPr>
        <w:t>и</w:t>
      </w:r>
      <w:r w:rsidR="00170AD6" w:rsidRPr="000F09EC">
        <w:rPr>
          <w:rFonts w:cstheme="minorHAnsi"/>
        </w:rPr>
        <w:t xml:space="preserve"> и перевозчик</w:t>
      </w:r>
      <w:r w:rsidRPr="000F09EC">
        <w:rPr>
          <w:rFonts w:cstheme="minorHAnsi"/>
        </w:rPr>
        <w:t>и</w:t>
      </w:r>
      <w:r w:rsidR="00170AD6" w:rsidRPr="000F09EC">
        <w:rPr>
          <w:rFonts w:cstheme="minorHAnsi"/>
        </w:rPr>
        <w:t xml:space="preserve"> битумов и ПБВ, битумного оборудования, АБЗ, научно-исследовательски</w:t>
      </w:r>
      <w:r w:rsidRPr="000F09EC">
        <w:rPr>
          <w:rFonts w:cstheme="minorHAnsi"/>
        </w:rPr>
        <w:t>е</w:t>
      </w:r>
      <w:r w:rsidR="00170AD6" w:rsidRPr="000F09EC">
        <w:rPr>
          <w:rFonts w:cstheme="minorHAnsi"/>
        </w:rPr>
        <w:t xml:space="preserve"> институт</w:t>
      </w:r>
      <w:r w:rsidRPr="000F09EC">
        <w:rPr>
          <w:rFonts w:cstheme="minorHAnsi"/>
        </w:rPr>
        <w:t xml:space="preserve">ы. </w:t>
      </w:r>
    </w:p>
    <w:p w14:paraId="608D5244" w14:textId="2A1E85B0" w:rsidR="00170AD6" w:rsidRPr="000F09EC" w:rsidRDefault="00A45145" w:rsidP="00A45145">
      <w:pPr>
        <w:rPr>
          <w:rFonts w:cstheme="minorHAnsi"/>
        </w:rPr>
      </w:pPr>
      <w:r w:rsidRPr="000F09EC">
        <w:rPr>
          <w:rFonts w:cstheme="minorHAnsi"/>
        </w:rPr>
        <w:t xml:space="preserve">Участники конференции обсудят актуальные и злободневные вопросы, продиктованные стремительным развитием битумного рынка, а также общими трудностями, вызванными коронавирусной инфекцией. </w:t>
      </w:r>
    </w:p>
    <w:p w14:paraId="7346CA7A" w14:textId="2C51C8FB" w:rsidR="000F09EC" w:rsidRPr="000F09EC" w:rsidRDefault="00A45145" w:rsidP="00A45145">
      <w:pPr>
        <w:rPr>
          <w:rFonts w:cstheme="minorHAnsi"/>
        </w:rPr>
      </w:pPr>
      <w:r w:rsidRPr="000F09EC">
        <w:rPr>
          <w:rFonts w:cstheme="minorHAnsi"/>
        </w:rPr>
        <w:t xml:space="preserve">Основными темами мероприятия являются состояние рынка </w:t>
      </w:r>
      <w:r w:rsidR="00170AD6" w:rsidRPr="000F09EC">
        <w:rPr>
          <w:rFonts w:cstheme="minorHAnsi"/>
        </w:rPr>
        <w:t xml:space="preserve">битумов и ПБВ в России и </w:t>
      </w:r>
      <w:r w:rsidR="00E003C8" w:rsidRPr="000F09EC">
        <w:rPr>
          <w:rFonts w:cstheme="minorHAnsi"/>
        </w:rPr>
        <w:t>его</w:t>
      </w:r>
      <w:r w:rsidR="00170AD6" w:rsidRPr="000F09EC">
        <w:rPr>
          <w:rFonts w:cstheme="minorHAnsi"/>
        </w:rPr>
        <w:t xml:space="preserve"> перспективы</w:t>
      </w:r>
      <w:r w:rsidRPr="000F09EC">
        <w:rPr>
          <w:rFonts w:cstheme="minorHAnsi"/>
        </w:rPr>
        <w:t xml:space="preserve">, </w:t>
      </w:r>
      <w:r w:rsidR="00170AD6" w:rsidRPr="000F09EC">
        <w:rPr>
          <w:rFonts w:cstheme="minorHAnsi"/>
        </w:rPr>
        <w:t>экспорт битума и ПБВ</w:t>
      </w:r>
      <w:r w:rsidRPr="000F09EC">
        <w:rPr>
          <w:rFonts w:cstheme="minorHAnsi"/>
        </w:rPr>
        <w:t xml:space="preserve">, </w:t>
      </w:r>
      <w:r w:rsidR="00170AD6" w:rsidRPr="000F09EC">
        <w:rPr>
          <w:rFonts w:cstheme="minorHAnsi"/>
        </w:rPr>
        <w:t>государственное регулирование рынка</w:t>
      </w:r>
      <w:r w:rsidRPr="000F09EC">
        <w:rPr>
          <w:rFonts w:cstheme="minorHAnsi"/>
        </w:rPr>
        <w:t xml:space="preserve">, </w:t>
      </w:r>
      <w:r w:rsidR="00170AD6" w:rsidRPr="000F09EC">
        <w:rPr>
          <w:rFonts w:cstheme="minorHAnsi"/>
        </w:rPr>
        <w:t>автоматизаци</w:t>
      </w:r>
      <w:r w:rsidR="00E003C8" w:rsidRPr="000F09EC">
        <w:rPr>
          <w:rFonts w:cstheme="minorHAnsi"/>
        </w:rPr>
        <w:t>я</w:t>
      </w:r>
      <w:r w:rsidR="00170AD6" w:rsidRPr="000F09EC">
        <w:rPr>
          <w:rFonts w:cstheme="minorHAnsi"/>
        </w:rPr>
        <w:t xml:space="preserve"> процессов транспортной логистики для битумного рынка</w:t>
      </w:r>
      <w:r w:rsidRPr="000F09EC">
        <w:rPr>
          <w:rFonts w:cstheme="minorHAnsi"/>
        </w:rPr>
        <w:t>, и другие.</w:t>
      </w:r>
      <w:r w:rsidR="000F09EC" w:rsidRPr="000F09EC">
        <w:rPr>
          <w:rFonts w:cstheme="minorHAnsi"/>
        </w:rPr>
        <w:t xml:space="preserve"> Подробнее о темах и секциях конференции изложено в </w:t>
      </w:r>
      <w:hyperlink r:id="rId6" w:anchor="request_program" w:history="1">
        <w:r w:rsidR="000F09EC" w:rsidRPr="000F09EC">
          <w:rPr>
            <w:rStyle w:val="a4"/>
            <w:rFonts w:cstheme="minorHAnsi"/>
          </w:rPr>
          <w:t>программе</w:t>
        </w:r>
      </w:hyperlink>
      <w:r w:rsidR="000F09EC" w:rsidRPr="000F09EC">
        <w:rPr>
          <w:rFonts w:cstheme="minorHAnsi"/>
        </w:rPr>
        <w:t>.</w:t>
      </w:r>
    </w:p>
    <w:p w14:paraId="2DE11AF5" w14:textId="0A029B95" w:rsidR="00170AD6" w:rsidRPr="000F09EC" w:rsidRDefault="00A45145" w:rsidP="00170AD6">
      <w:pPr>
        <w:rPr>
          <w:rFonts w:cstheme="minorHAnsi"/>
        </w:rPr>
      </w:pPr>
      <w:r w:rsidRPr="000F09EC">
        <w:rPr>
          <w:rFonts w:cstheme="minorHAnsi"/>
        </w:rPr>
        <w:t xml:space="preserve">Большое внимание будет уделено вопросам, связанным с развитием </w:t>
      </w:r>
      <w:r w:rsidR="000F09EC" w:rsidRPr="000F09EC">
        <w:rPr>
          <w:rFonts w:cstheme="minorHAnsi"/>
        </w:rPr>
        <w:t xml:space="preserve">битумных терминалов. </w:t>
      </w:r>
      <w:r w:rsidR="001A592F" w:rsidRPr="000F09EC">
        <w:rPr>
          <w:rFonts w:cstheme="minorHAnsi"/>
        </w:rPr>
        <w:t xml:space="preserve">В рамках конференции состоится </w:t>
      </w:r>
      <w:r w:rsidR="001A592F" w:rsidRPr="000F09EC">
        <w:rPr>
          <w:rFonts w:cstheme="minorHAnsi"/>
          <w:b/>
          <w:bCs/>
        </w:rPr>
        <w:t xml:space="preserve">технический визит на Уральский битумный терминал компании </w:t>
      </w:r>
      <w:r w:rsidR="001A592F" w:rsidRPr="000F09EC">
        <w:rPr>
          <w:rFonts w:cstheme="minorHAnsi"/>
          <w:b/>
          <w:bCs/>
          <w:lang w:val="en-US"/>
        </w:rPr>
        <w:t>TA</w:t>
      </w:r>
      <w:r w:rsidR="001A592F" w:rsidRPr="000F09EC">
        <w:rPr>
          <w:rFonts w:cstheme="minorHAnsi"/>
          <w:b/>
          <w:bCs/>
        </w:rPr>
        <w:t xml:space="preserve"> </w:t>
      </w:r>
      <w:r w:rsidR="001A592F" w:rsidRPr="000F09EC">
        <w:rPr>
          <w:rFonts w:cstheme="minorHAnsi"/>
          <w:b/>
          <w:bCs/>
          <w:lang w:val="en-US"/>
        </w:rPr>
        <w:t>Group</w:t>
      </w:r>
      <w:r w:rsidR="001A592F" w:rsidRPr="000F09EC">
        <w:rPr>
          <w:rFonts w:cstheme="minorHAnsi"/>
        </w:rPr>
        <w:t xml:space="preserve">. </w:t>
      </w:r>
    </w:p>
    <w:p w14:paraId="2317ED61" w14:textId="53683AB2" w:rsidR="001A592F" w:rsidRPr="000F09EC" w:rsidRDefault="001A592F" w:rsidP="00170AD6">
      <w:pPr>
        <w:rPr>
          <w:rFonts w:cstheme="minorHAnsi"/>
        </w:rPr>
      </w:pPr>
      <w:r w:rsidRPr="000F09EC">
        <w:rPr>
          <w:rFonts w:cstheme="minorHAnsi"/>
        </w:rPr>
        <w:t xml:space="preserve">Уникальным предложением мероприятия являются </w:t>
      </w:r>
      <w:r w:rsidRPr="000F09EC">
        <w:rPr>
          <w:rFonts w:cstheme="minorHAnsi"/>
          <w:b/>
          <w:bCs/>
          <w:lang w:val="en-US"/>
        </w:rPr>
        <w:t>B</w:t>
      </w:r>
      <w:r w:rsidRPr="000F09EC">
        <w:rPr>
          <w:rFonts w:cstheme="minorHAnsi"/>
          <w:b/>
          <w:bCs/>
        </w:rPr>
        <w:t>2</w:t>
      </w:r>
      <w:r w:rsidRPr="000F09EC">
        <w:rPr>
          <w:rFonts w:cstheme="minorHAnsi"/>
          <w:b/>
          <w:bCs/>
          <w:lang w:val="en-US"/>
        </w:rPr>
        <w:t>B</w:t>
      </w:r>
      <w:r w:rsidRPr="000F09EC">
        <w:rPr>
          <w:rFonts w:cstheme="minorHAnsi"/>
          <w:b/>
          <w:bCs/>
        </w:rPr>
        <w:t xml:space="preserve"> встречи</w:t>
      </w:r>
      <w:r w:rsidRPr="000F09EC">
        <w:rPr>
          <w:rFonts w:cstheme="minorHAnsi"/>
        </w:rPr>
        <w:t xml:space="preserve">: </w:t>
      </w:r>
      <w:r w:rsidR="000F09EC" w:rsidRPr="000F09EC">
        <w:rPr>
          <w:rFonts w:cstheme="minorHAnsi"/>
        </w:rPr>
        <w:t xml:space="preserve">участники заранее смогут запланировать </w:t>
      </w:r>
      <w:r w:rsidRPr="000F09EC">
        <w:rPr>
          <w:rFonts w:cstheme="minorHAnsi"/>
        </w:rPr>
        <w:t>встреч</w:t>
      </w:r>
      <w:r w:rsidR="000F09EC" w:rsidRPr="000F09EC">
        <w:rPr>
          <w:rFonts w:cstheme="minorHAnsi"/>
        </w:rPr>
        <w:t>и</w:t>
      </w:r>
      <w:r w:rsidRPr="000F09EC">
        <w:rPr>
          <w:rFonts w:cstheme="minorHAnsi"/>
        </w:rPr>
        <w:t xml:space="preserve"> </w:t>
      </w:r>
      <w:r w:rsidR="00A573F2" w:rsidRPr="000F09EC">
        <w:rPr>
          <w:rFonts w:cstheme="minorHAnsi"/>
        </w:rPr>
        <w:t>во время</w:t>
      </w:r>
      <w:r w:rsidRPr="000F09EC">
        <w:rPr>
          <w:rFonts w:cstheme="minorHAnsi"/>
        </w:rPr>
        <w:t xml:space="preserve"> конференции с </w:t>
      </w:r>
      <w:r w:rsidR="00985226">
        <w:rPr>
          <w:rFonts w:cstheme="minorHAnsi"/>
        </w:rPr>
        <w:t xml:space="preserve">интересными </w:t>
      </w:r>
      <w:r w:rsidR="000F09EC" w:rsidRPr="000F09EC">
        <w:rPr>
          <w:rFonts w:cstheme="minorHAnsi"/>
        </w:rPr>
        <w:t>компаниями</w:t>
      </w:r>
      <w:r w:rsidRPr="000F09EC">
        <w:rPr>
          <w:rFonts w:cstheme="minorHAnsi"/>
        </w:rPr>
        <w:t xml:space="preserve">, чтобы обсудить деловые вопросы, построить план совместной работы и </w:t>
      </w:r>
      <w:r w:rsidR="00204BFE" w:rsidRPr="000F09EC">
        <w:rPr>
          <w:rFonts w:cstheme="minorHAnsi"/>
        </w:rPr>
        <w:t>достичь</w:t>
      </w:r>
      <w:r w:rsidRPr="000F09EC">
        <w:rPr>
          <w:rFonts w:cstheme="minorHAnsi"/>
        </w:rPr>
        <w:t xml:space="preserve"> важны</w:t>
      </w:r>
      <w:r w:rsidR="00204BFE" w:rsidRPr="000F09EC">
        <w:rPr>
          <w:rFonts w:cstheme="minorHAnsi"/>
        </w:rPr>
        <w:t>х договоренностей</w:t>
      </w:r>
      <w:r w:rsidRPr="000F09EC">
        <w:rPr>
          <w:rFonts w:cstheme="minorHAnsi"/>
        </w:rPr>
        <w:t xml:space="preserve">. На конференции «Битумы и ПБВ в дорожном строительстве», прошедшей 9 и 10 сентября 2021 года в Нижнем Новгороде, прошло </w:t>
      </w:r>
      <w:r w:rsidRPr="000F09EC">
        <w:rPr>
          <w:rFonts w:cstheme="minorHAnsi"/>
          <w:b/>
          <w:bCs/>
        </w:rPr>
        <w:t xml:space="preserve">более </w:t>
      </w:r>
      <w:r w:rsidR="00F0482A" w:rsidRPr="000F09EC">
        <w:rPr>
          <w:rFonts w:cstheme="minorHAnsi"/>
          <w:b/>
          <w:bCs/>
        </w:rPr>
        <w:t>3</w:t>
      </w:r>
      <w:r w:rsidRPr="000F09EC">
        <w:rPr>
          <w:rFonts w:cstheme="minorHAnsi"/>
          <w:b/>
          <w:bCs/>
        </w:rPr>
        <w:t xml:space="preserve">0-ти </w:t>
      </w:r>
      <w:r w:rsidRPr="000F09EC">
        <w:rPr>
          <w:rFonts w:cstheme="minorHAnsi"/>
          <w:b/>
          <w:bCs/>
          <w:lang w:val="en-US"/>
        </w:rPr>
        <w:t>B</w:t>
      </w:r>
      <w:r w:rsidRPr="000F09EC">
        <w:rPr>
          <w:rFonts w:cstheme="minorHAnsi"/>
          <w:b/>
          <w:bCs/>
        </w:rPr>
        <w:t>2</w:t>
      </w:r>
      <w:r w:rsidRPr="000F09EC">
        <w:rPr>
          <w:rFonts w:cstheme="minorHAnsi"/>
          <w:b/>
          <w:bCs/>
          <w:lang w:val="en-US"/>
        </w:rPr>
        <w:t>B</w:t>
      </w:r>
      <w:r w:rsidRPr="000F09EC">
        <w:rPr>
          <w:rFonts w:cstheme="minorHAnsi"/>
          <w:b/>
          <w:bCs/>
        </w:rPr>
        <w:t xml:space="preserve"> встреч с успешным результатом</w:t>
      </w:r>
      <w:r w:rsidRPr="000F09EC">
        <w:rPr>
          <w:rFonts w:cstheme="minorHAnsi"/>
        </w:rPr>
        <w:t>.</w:t>
      </w:r>
    </w:p>
    <w:p w14:paraId="61097B79" w14:textId="08CABE6D" w:rsidR="000F09EC" w:rsidRPr="000F09EC" w:rsidRDefault="006D6AED" w:rsidP="000F09EC">
      <w:pPr>
        <w:spacing w:after="0" w:line="240" w:lineRule="auto"/>
        <w:contextualSpacing/>
        <w:rPr>
          <w:rFonts w:cstheme="minorHAnsi"/>
        </w:rPr>
      </w:pPr>
      <w:r w:rsidRPr="000F09EC">
        <w:rPr>
          <w:rFonts w:cstheme="minorHAnsi"/>
        </w:rPr>
        <w:lastRenderedPageBreak/>
        <w:t xml:space="preserve">Для читателей </w:t>
      </w:r>
      <w:r w:rsidR="006144EA">
        <w:rPr>
          <w:rFonts w:cstheme="minorHAnsi"/>
        </w:rPr>
        <w:t>журнала</w:t>
      </w:r>
      <w:r w:rsidR="004C5645">
        <w:rPr>
          <w:rFonts w:cstheme="minorHAnsi"/>
        </w:rPr>
        <w:t xml:space="preserve"> </w:t>
      </w:r>
      <w:r w:rsidR="000F09EC" w:rsidRPr="000F09EC">
        <w:rPr>
          <w:rFonts w:cstheme="minorHAnsi"/>
        </w:rPr>
        <w:t>«</w:t>
      </w:r>
      <w:r w:rsidR="006144EA">
        <w:rPr>
          <w:rFonts w:cstheme="minorHAnsi"/>
        </w:rPr>
        <w:t xml:space="preserve">Транспортная стратегия – </w:t>
      </w:r>
      <w:r w:rsidR="006144EA">
        <w:rPr>
          <w:rFonts w:cstheme="minorHAnsi"/>
          <w:lang w:val="en-US"/>
        </w:rPr>
        <w:t>XXI</w:t>
      </w:r>
      <w:r w:rsidR="006144EA" w:rsidRPr="006144EA">
        <w:rPr>
          <w:rFonts w:cstheme="minorHAnsi"/>
        </w:rPr>
        <w:t xml:space="preserve"> </w:t>
      </w:r>
      <w:r w:rsidR="006144EA">
        <w:rPr>
          <w:rFonts w:cstheme="minorHAnsi"/>
        </w:rPr>
        <w:t>век</w:t>
      </w:r>
      <w:r w:rsidR="000F09EC" w:rsidRPr="000F09EC">
        <w:rPr>
          <w:rFonts w:cstheme="minorHAnsi"/>
        </w:rPr>
        <w:t>»</w:t>
      </w:r>
      <w:r w:rsidRPr="000F09EC">
        <w:rPr>
          <w:rFonts w:cstheme="minorHAnsi"/>
        </w:rPr>
        <w:t xml:space="preserve"> действуют специальные условия участия: при регистрации </w:t>
      </w:r>
      <w:r w:rsidRPr="00985226">
        <w:rPr>
          <w:rFonts w:cstheme="minorHAnsi"/>
        </w:rPr>
        <w:t xml:space="preserve">назовите </w:t>
      </w:r>
      <w:r w:rsidRPr="000F09EC">
        <w:rPr>
          <w:rFonts w:cstheme="minorHAnsi"/>
        </w:rPr>
        <w:t xml:space="preserve">промокод </w:t>
      </w:r>
      <w:r w:rsidRPr="000F09EC">
        <w:rPr>
          <w:rFonts w:cstheme="minorHAnsi"/>
          <w:b/>
          <w:bCs/>
          <w:lang w:val="en-US"/>
        </w:rPr>
        <w:t>BIT</w:t>
      </w:r>
      <w:r w:rsidRPr="000F09EC">
        <w:rPr>
          <w:rFonts w:cstheme="minorHAnsi"/>
          <w:b/>
          <w:bCs/>
        </w:rPr>
        <w:t>22</w:t>
      </w:r>
      <w:r w:rsidR="0046226A">
        <w:rPr>
          <w:rFonts w:cstheme="minorHAnsi"/>
          <w:b/>
          <w:bCs/>
          <w:lang w:val="en-US"/>
        </w:rPr>
        <w:t>STRAT</w:t>
      </w:r>
      <w:r w:rsidR="009B2768" w:rsidRPr="000F09EC">
        <w:rPr>
          <w:rFonts w:cstheme="minorHAnsi"/>
        </w:rPr>
        <w:t>, чтобы получить скидку</w:t>
      </w:r>
      <w:r w:rsidRPr="000F09EC">
        <w:rPr>
          <w:rFonts w:cstheme="minorHAnsi"/>
        </w:rPr>
        <w:t>.</w:t>
      </w:r>
    </w:p>
    <w:p w14:paraId="04A43DA3" w14:textId="77777777" w:rsidR="000F09EC" w:rsidRPr="000F09EC" w:rsidRDefault="000F09EC" w:rsidP="000F09EC">
      <w:pPr>
        <w:spacing w:after="0" w:line="240" w:lineRule="auto"/>
        <w:contextualSpacing/>
        <w:rPr>
          <w:rFonts w:cstheme="minorHAnsi"/>
        </w:rPr>
      </w:pPr>
    </w:p>
    <w:p w14:paraId="30ABA792" w14:textId="1870101A" w:rsidR="001A592F" w:rsidRPr="000F09EC" w:rsidRDefault="000F09EC" w:rsidP="000F09EC">
      <w:pPr>
        <w:spacing w:after="0" w:line="240" w:lineRule="auto"/>
        <w:contextualSpacing/>
        <w:rPr>
          <w:rFonts w:cstheme="minorHAnsi"/>
        </w:rPr>
      </w:pPr>
      <w:r w:rsidRPr="000F09EC">
        <w:rPr>
          <w:rFonts w:cstheme="minorHAnsi"/>
        </w:rPr>
        <w:t xml:space="preserve">Более подробная информация и регистрация доступны на сайте </w:t>
      </w:r>
      <w:hyperlink r:id="rId7" w:history="1">
        <w:r w:rsidRPr="000F09EC">
          <w:rPr>
            <w:rStyle w:val="a4"/>
            <w:rFonts w:cstheme="minorHAnsi"/>
          </w:rPr>
          <w:t>конференции</w:t>
        </w:r>
      </w:hyperlink>
      <w:r w:rsidRPr="000F09EC">
        <w:rPr>
          <w:rFonts w:cstheme="minorHAnsi"/>
        </w:rPr>
        <w:t>.</w:t>
      </w:r>
    </w:p>
    <w:sectPr w:rsidR="001A592F" w:rsidRPr="000F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DFF"/>
    <w:multiLevelType w:val="multilevel"/>
    <w:tmpl w:val="049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D6"/>
    <w:rsid w:val="000912B1"/>
    <w:rsid w:val="000C2AF5"/>
    <w:rsid w:val="000F09EC"/>
    <w:rsid w:val="00163AD9"/>
    <w:rsid w:val="00170AD6"/>
    <w:rsid w:val="001A592F"/>
    <w:rsid w:val="00204BFE"/>
    <w:rsid w:val="002E039B"/>
    <w:rsid w:val="00303EE1"/>
    <w:rsid w:val="003A1CD4"/>
    <w:rsid w:val="0046226A"/>
    <w:rsid w:val="00497766"/>
    <w:rsid w:val="004A4761"/>
    <w:rsid w:val="004C5645"/>
    <w:rsid w:val="005010BF"/>
    <w:rsid w:val="0054708E"/>
    <w:rsid w:val="00610C06"/>
    <w:rsid w:val="006144EA"/>
    <w:rsid w:val="006D6AED"/>
    <w:rsid w:val="00856C99"/>
    <w:rsid w:val="008A3EB7"/>
    <w:rsid w:val="008C4C16"/>
    <w:rsid w:val="00925E75"/>
    <w:rsid w:val="0094086F"/>
    <w:rsid w:val="009845F3"/>
    <w:rsid w:val="00985226"/>
    <w:rsid w:val="009B2768"/>
    <w:rsid w:val="00A45145"/>
    <w:rsid w:val="00A573F2"/>
    <w:rsid w:val="00AF4AD3"/>
    <w:rsid w:val="00C16E69"/>
    <w:rsid w:val="00D57D82"/>
    <w:rsid w:val="00E003C8"/>
    <w:rsid w:val="00E07AB9"/>
    <w:rsid w:val="00E70E97"/>
    <w:rsid w:val="00F0482A"/>
    <w:rsid w:val="00F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50B4"/>
  <w15:chartTrackingRefBased/>
  <w15:docId w15:val="{8F6249D7-4046-4676-BE2E-D140580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A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59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92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61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F4AD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A3EB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3EB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3EB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3EB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3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tumen.3k.events/?utm_source=mpstr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tumen.3k.events/?utm_source=mpstr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Хайди Вольтури</dc:creator>
  <cp:keywords/>
  <dc:description/>
  <cp:lastModifiedBy>Маргарита Распопова</cp:lastModifiedBy>
  <cp:revision>3</cp:revision>
  <dcterms:created xsi:type="dcterms:W3CDTF">2022-01-27T10:53:00Z</dcterms:created>
  <dcterms:modified xsi:type="dcterms:W3CDTF">2022-01-27T10:53:00Z</dcterms:modified>
</cp:coreProperties>
</file>