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12" w:rsidRPr="004E4812" w:rsidRDefault="004E4812" w:rsidP="004E48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аннер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812">
        <w:rPr>
          <w:rFonts w:ascii="Times New Roman" w:hAnsi="Times New Roman" w:cs="Times New Roman"/>
          <w:b/>
          <w:sz w:val="28"/>
          <w:szCs w:val="28"/>
        </w:rPr>
        <w:t>VIII Всероссийская конференция «Транспортная безопасность и технологии противодействия терроризму»</w:t>
      </w:r>
    </w:p>
    <w:p w:rsidR="004E4812" w:rsidRDefault="004E4812" w:rsidP="004E4812">
      <w:pPr>
        <w:rPr>
          <w:rFonts w:ascii="Times New Roman" w:hAnsi="Times New Roman" w:cs="Times New Roman"/>
          <w:sz w:val="28"/>
          <w:szCs w:val="28"/>
        </w:rPr>
      </w:pP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11-13 сентября 2019 года состоится VIII Всероссийская конференция «Транспортная безопасность и технологии противодействия терроризму», оператором которой традиционно выступает РИА «Индустрия безопасности». В этом году мероприятие будет организовано в столице Татарстана и пройдет на площадке ГРК «Казанская Ривьера».</w:t>
      </w: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Тематика Конференции охватывает самые сложные и актуальные вопросы обеспечения транспортной безопасности на железнодорожном, воздушном, автомобильном, морском и речном транспорте, а также нюансы нормативно-правового регулирования и практические аспекты деятельности транспортной отрасли.</w:t>
      </w: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12-13 сентября пройдут заседания четырёх секций по основным видам транспорта, а также пленарная дискуссия.</w:t>
      </w: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Наряду с секционными заседаниями делегаты примут участие в выездных практических занятиях на объектах транспортной инфраструктуры Казани.</w:t>
      </w: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Экспозиционная зона мероприятия позволит участникам лично ознакомиться с уникальными передовыми разработками, изучить тактико-технические характеристики оборудования, а также получить профессиональные комментарии, консультации и разъяснения по особенностям применения демонстрируемых технических решений на различных объектах транспортной инфраструктуры и транспортных средствах.</w:t>
      </w: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 xml:space="preserve">Ключевое событие года по транспортной безопасности пройдет при поддержке Государственной Думы Российской Федерации, Министерства транспорта Российской Федерации, Министерства транспорта и дорожного хозяйства Республики Татарстан. </w:t>
      </w: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 xml:space="preserve">Участие в Конференции уже подтвердили 14 министерств и департаментов транспорта регионов России. </w:t>
      </w: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Своих представителей на мероприятие делегируют Федеральная служба по надзору в сфере транспорта (</w:t>
      </w:r>
      <w:proofErr w:type="spellStart"/>
      <w:r w:rsidRPr="002F63DF">
        <w:rPr>
          <w:rFonts w:ascii="Times New Roman" w:hAnsi="Times New Roman" w:cs="Times New Roman"/>
          <w:sz w:val="24"/>
          <w:szCs w:val="24"/>
        </w:rPr>
        <w:t>Ространснадзор</w:t>
      </w:r>
      <w:proofErr w:type="spellEnd"/>
      <w:r w:rsidRPr="002F63DF">
        <w:rPr>
          <w:rFonts w:ascii="Times New Roman" w:hAnsi="Times New Roman" w:cs="Times New Roman"/>
          <w:sz w:val="24"/>
          <w:szCs w:val="24"/>
        </w:rPr>
        <w:t>), Федеральное дорожное агентство (</w:t>
      </w:r>
      <w:proofErr w:type="spellStart"/>
      <w:r w:rsidRPr="002F63DF">
        <w:rPr>
          <w:rFonts w:ascii="Times New Roman" w:hAnsi="Times New Roman" w:cs="Times New Roman"/>
          <w:sz w:val="24"/>
          <w:szCs w:val="24"/>
        </w:rPr>
        <w:t>Росавтодор</w:t>
      </w:r>
      <w:proofErr w:type="spellEnd"/>
      <w:r w:rsidRPr="002F63DF">
        <w:rPr>
          <w:rFonts w:ascii="Times New Roman" w:hAnsi="Times New Roman" w:cs="Times New Roman"/>
          <w:sz w:val="24"/>
          <w:szCs w:val="24"/>
        </w:rPr>
        <w:t>), Федеральное агентство воздушного транспорта (</w:t>
      </w:r>
      <w:proofErr w:type="spellStart"/>
      <w:r w:rsidRPr="002F63DF">
        <w:rPr>
          <w:rFonts w:ascii="Times New Roman" w:hAnsi="Times New Roman" w:cs="Times New Roman"/>
          <w:sz w:val="24"/>
          <w:szCs w:val="24"/>
        </w:rPr>
        <w:t>Росавиация</w:t>
      </w:r>
      <w:proofErr w:type="spellEnd"/>
      <w:r w:rsidRPr="002F63DF">
        <w:rPr>
          <w:rFonts w:ascii="Times New Roman" w:hAnsi="Times New Roman" w:cs="Times New Roman"/>
          <w:sz w:val="24"/>
          <w:szCs w:val="24"/>
        </w:rPr>
        <w:t>).</w:t>
      </w:r>
    </w:p>
    <w:p w:rsidR="002F63DF" w:rsidRPr="002F63DF" w:rsidRDefault="002F63DF" w:rsidP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Участники Конференции – руководители и специалисты в сфере обеспечения безопасности предприятий и организаций транспортного комплекса, а также представители ведущих производителей, поставщиков и системных интеграторов систем безопасности и антитеррористической защищенности.</w:t>
      </w:r>
    </w:p>
    <w:p w:rsidR="004E4812" w:rsidRPr="002F63DF" w:rsidRDefault="004E4812" w:rsidP="004E4812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По всем вопросам обращайтесь:</w:t>
      </w:r>
    </w:p>
    <w:p w:rsidR="004E4812" w:rsidRPr="002F63DF" w:rsidRDefault="00487538" w:rsidP="004E481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AE7701" w:rsidRPr="002F63DF">
          <w:rPr>
            <w:rStyle w:val="a3"/>
            <w:rFonts w:ascii="Times New Roman" w:hAnsi="Times New Roman" w:cs="Times New Roman"/>
            <w:sz w:val="24"/>
            <w:szCs w:val="24"/>
          </w:rPr>
          <w:t>media3@securitymedia.ru</w:t>
        </w:r>
      </w:hyperlink>
      <w:r w:rsidR="004E4812" w:rsidRPr="002F63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A2873" w:rsidRDefault="002F63DF">
      <w:pPr>
        <w:rPr>
          <w:rFonts w:ascii="Times New Roman" w:hAnsi="Times New Roman" w:cs="Times New Roman"/>
          <w:sz w:val="24"/>
          <w:szCs w:val="24"/>
        </w:rPr>
      </w:pPr>
      <w:r w:rsidRPr="002F63DF">
        <w:rPr>
          <w:rFonts w:ascii="Times New Roman" w:hAnsi="Times New Roman" w:cs="Times New Roman"/>
          <w:sz w:val="24"/>
          <w:szCs w:val="24"/>
        </w:rPr>
        <w:t>+7 (495) 098-00-55</w:t>
      </w:r>
      <w:bookmarkStart w:id="0" w:name="_GoBack"/>
      <w:bookmarkEnd w:id="0"/>
    </w:p>
    <w:p w:rsidR="00487538" w:rsidRPr="00487538" w:rsidRDefault="00487538">
      <w:pPr>
        <w:rPr>
          <w:rFonts w:ascii="Times New Roman" w:hAnsi="Times New Roman" w:cs="Times New Roman"/>
          <w:sz w:val="24"/>
          <w:szCs w:val="24"/>
        </w:rPr>
      </w:pPr>
      <w:r w:rsidRPr="00487538">
        <w:rPr>
          <w:rFonts w:ascii="Times New Roman" w:hAnsi="Times New Roman" w:cs="Times New Roman"/>
          <w:sz w:val="24"/>
          <w:szCs w:val="24"/>
        </w:rPr>
        <w:t>+7 (925) 356-03-43</w:t>
      </w:r>
    </w:p>
    <w:sectPr w:rsidR="00487538" w:rsidRPr="004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12"/>
    <w:rsid w:val="002F63DF"/>
    <w:rsid w:val="00487538"/>
    <w:rsid w:val="004E4812"/>
    <w:rsid w:val="0058303B"/>
    <w:rsid w:val="0073114F"/>
    <w:rsid w:val="00840C5B"/>
    <w:rsid w:val="00AC3DE2"/>
    <w:rsid w:val="00AE7701"/>
    <w:rsid w:val="00C152A1"/>
    <w:rsid w:val="00E26A6D"/>
    <w:rsid w:val="00F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9458-62CC-415B-BB87-20DEA5D1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812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3@securitymedi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SecurityMedia12</dc:creator>
  <cp:keywords/>
  <dc:description/>
  <cp:lastModifiedBy>Рябова Ирина Алексеевна</cp:lastModifiedBy>
  <cp:revision>3</cp:revision>
  <dcterms:created xsi:type="dcterms:W3CDTF">2019-07-31T09:59:00Z</dcterms:created>
  <dcterms:modified xsi:type="dcterms:W3CDTF">2019-07-31T10:03:00Z</dcterms:modified>
</cp:coreProperties>
</file>