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71" w:rsidRDefault="00331B71" w:rsidP="002B286B">
      <w:pPr>
        <w:spacing w:after="0" w:line="240" w:lineRule="auto"/>
        <w:rPr>
          <w:rFonts w:ascii="Arial" w:eastAsia="Times New Roman" w:hAnsi="Arial" w:cs="Arial"/>
          <w:b/>
          <w:bCs/>
          <w:color w:val="777777"/>
          <w:sz w:val="19"/>
          <w:lang w:val="ru-RU" w:eastAsia="ru-RU" w:bidi="ar-SA"/>
        </w:rPr>
      </w:pPr>
    </w:p>
    <w:p w:rsidR="002B286B" w:rsidRPr="002B286B" w:rsidRDefault="002B286B" w:rsidP="002B286B">
      <w:pPr>
        <w:spacing w:before="168" w:after="72" w:line="300" w:lineRule="atLeast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31"/>
          <w:szCs w:val="31"/>
          <w:lang w:val="ru-RU" w:eastAsia="ru-RU" w:bidi="ar-SA"/>
        </w:rPr>
      </w:pPr>
      <w:r w:rsidRPr="002B286B">
        <w:rPr>
          <w:rFonts w:ascii="Georgia" w:eastAsia="Times New Roman" w:hAnsi="Georgia" w:cs="Times New Roman"/>
          <w:b/>
          <w:bCs/>
          <w:color w:val="333333"/>
          <w:kern w:val="36"/>
          <w:sz w:val="31"/>
          <w:szCs w:val="31"/>
          <w:lang w:val="ru-RU" w:eastAsia="ru-RU" w:bidi="ar-SA"/>
        </w:rPr>
        <w:t>Международный военно-технический форум «АРМИЯ-2021» завершил свою работу</w:t>
      </w:r>
    </w:p>
    <w:p w:rsidR="002B286B" w:rsidRPr="002B286B" w:rsidRDefault="002B286B" w:rsidP="002B28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В работе форума приняли участие представители 117 иностранных государств, направившие свои официальные военные делегации, из которых 36 высокого уровня. Общее количество представителей иностранных военных ведом</w:t>
      </w:r>
      <w:proofErr w:type="gramStart"/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ств пр</w:t>
      </w:r>
      <w:proofErr w:type="gramEnd"/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евысило 500 человек.</w:t>
      </w:r>
    </w:p>
    <w:p w:rsidR="002B286B" w:rsidRPr="002B286B" w:rsidRDefault="002B286B" w:rsidP="002B28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На полях форума проведено 87 двусторонних встреч, 37 из них прошли с иностранными партнерами по линии Минобороны России, </w:t>
      </w:r>
      <w:proofErr w:type="spellStart"/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Минпромторга</w:t>
      </w:r>
      <w:proofErr w:type="spellEnd"/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, ФСВТС. По линии АО «</w:t>
      </w:r>
      <w:proofErr w:type="spellStart"/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Рособоронэкспорт</w:t>
      </w:r>
      <w:proofErr w:type="spellEnd"/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» и предприятий военно-промышленного комплекса состоялось 50 двусторонних встреч.</w:t>
      </w:r>
    </w:p>
    <w:p w:rsidR="002B286B" w:rsidRPr="002B286B" w:rsidRDefault="002B286B" w:rsidP="002B28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proofErr w:type="gramStart"/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В Международном военно-техническом форуме «АРМИЯ-2021» с выставочной экспозицией участвовали 60 иностранных компаний и организаций из 12 стран (Беларусь, Индия, Иран, Казахстан, Китай, Латвия, Нидерланды, Пакистан, Франция, Саудовская Аравия, Таиланд, Турция).</w:t>
      </w:r>
      <w:proofErr w:type="gramEnd"/>
    </w:p>
    <w:p w:rsidR="002B286B" w:rsidRPr="002B286B" w:rsidRDefault="002B286B" w:rsidP="002B28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Национальные выставочные экспозиции представили 4 </w:t>
      </w:r>
      <w:proofErr w:type="gramStart"/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иностранных</w:t>
      </w:r>
      <w:proofErr w:type="gramEnd"/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государства (Беларусь, Казахстан, Индия, Пакистан).</w:t>
      </w:r>
    </w:p>
    <w:p w:rsidR="002B286B" w:rsidRPr="002B286B" w:rsidRDefault="002B286B" w:rsidP="002B28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Форум «АРМИЯ-2021» проходил одновременно с Армейскими международными играми, которые завершатся 4 сентября. Это позволило гостям и участникам обоих мероприятий максимально эффективно организовать свою работу и посетить зрелищную демонстрационную программу.</w:t>
      </w:r>
    </w:p>
    <w:p w:rsidR="002B286B" w:rsidRPr="002B286B" w:rsidRDefault="002B286B" w:rsidP="002B28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Формат форума предусматривал выставочные экспозиции, демонстрационные и научно-деловые программы, а также культурно-художественные мероприятия.</w:t>
      </w:r>
    </w:p>
    <w:p w:rsidR="002B286B" w:rsidRPr="002B286B" w:rsidRDefault="002B286B" w:rsidP="002B28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Статические экспозиции на центральной выставочной площадке были сформированы в павильонах и на открытых площадках </w:t>
      </w:r>
      <w:proofErr w:type="spellStart"/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Конгрессно-выставочного</w:t>
      </w:r>
      <w:proofErr w:type="spellEnd"/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центра «Патриот», полигона </w:t>
      </w:r>
      <w:proofErr w:type="spellStart"/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Алабино</w:t>
      </w:r>
      <w:proofErr w:type="spellEnd"/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и аэродрома Кубинка общей площадью свыше 334,5 тысяч кв. м.</w:t>
      </w:r>
    </w:p>
    <w:p w:rsidR="002B286B" w:rsidRPr="002B286B" w:rsidRDefault="002B286B" w:rsidP="002B28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В рамках статического показа на открытых площадках были представлены 342 единицы серийных образцов вооружения, военной и специальной техники из наличия Министерства обороны Российской Федерации.</w:t>
      </w:r>
    </w:p>
    <w:p w:rsidR="002B286B" w:rsidRPr="002B286B" w:rsidRDefault="002B286B" w:rsidP="002B28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В общей сложности в выставочной экспозиции форума участие приняли более 1 400 (1489) предприятий и организаций, которые представили свыше 28 тысяч (28127) образцов и технологий военного и двойного назначения.</w:t>
      </w:r>
    </w:p>
    <w:p w:rsidR="002B286B" w:rsidRPr="002B286B" w:rsidRDefault="002B286B" w:rsidP="002B28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В рамках проводимого в Российской Федерации Года Науки и технологий был развернут тематический кластер технологий искусственного интеллекта, радиоэлектронных и информационных технологий.</w:t>
      </w:r>
    </w:p>
    <w:p w:rsidR="002B286B" w:rsidRPr="002B286B" w:rsidRDefault="002B286B" w:rsidP="002B28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На экспозиции Военного инновационного </w:t>
      </w:r>
      <w:proofErr w:type="spellStart"/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технополиса</w:t>
      </w:r>
      <w:proofErr w:type="spellEnd"/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«ЭРА» были представлены лучшие разработки победителей специализированных выставок «День инноваций Минобороны России» в вузах и научно-исследовательских организациях Министерства обороны.</w:t>
      </w:r>
    </w:p>
    <w:p w:rsidR="002B286B" w:rsidRPr="002B286B" w:rsidRDefault="002B286B" w:rsidP="002B28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Совместно с коллегией Военно-промышленной комиссии Российской Федерации была представлена экспозиция «Диверсификация ОПК России».</w:t>
      </w:r>
    </w:p>
    <w:p w:rsidR="002B286B" w:rsidRPr="002B286B" w:rsidRDefault="002B286B" w:rsidP="002B28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ФСВТС России совместно с акционерным обществом </w:t>
      </w:r>
      <w:proofErr w:type="spellStart"/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Рособоронэкспорт</w:t>
      </w:r>
      <w:proofErr w:type="spellEnd"/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подготовили экспозицию экспортно-ориентированных образцов вооружения и техники для показа иностранным делегациям.</w:t>
      </w:r>
    </w:p>
    <w:p w:rsidR="002B286B" w:rsidRPr="002B286B" w:rsidRDefault="002B286B" w:rsidP="002B28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Ряд военно-технических новинок были представлены на открытой площадке КВЦ «Патриот» в рамках специализированной экспозиции «Арктика». Посетители и специалисты смогли увидеть </w:t>
      </w:r>
      <w:proofErr w:type="spellStart"/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внедорожное</w:t>
      </w:r>
      <w:proofErr w:type="spellEnd"/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транспортное средство ТРЭКОЛ-39294А, армейские снегоходы и вездеходы, зенитно-ракетные комплексы «Панцирь-СА» и «</w:t>
      </w:r>
      <w:proofErr w:type="gramStart"/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ТОР-А</w:t>
      </w:r>
      <w:proofErr w:type="gramEnd"/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», специальные технические средства служб тыла на базе ДТ-30ПМ, а также широкую линейку специального оборудования и экипировки, применяемых в Арктической зоне.</w:t>
      </w:r>
    </w:p>
    <w:p w:rsidR="002B286B" w:rsidRPr="002B286B" w:rsidRDefault="002B286B" w:rsidP="002B28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На специализированной выставке «Военное образование - передовые технологии и цифровая трансформация» свой научно-технический задел продемонстрировали вузы и </w:t>
      </w:r>
      <w:proofErr w:type="spellStart"/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довузовские</w:t>
      </w:r>
      <w:proofErr w:type="spellEnd"/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организации Минобороны России.</w:t>
      </w:r>
    </w:p>
    <w:p w:rsidR="002B286B" w:rsidRPr="002B286B" w:rsidRDefault="002B286B" w:rsidP="002B28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lastRenderedPageBreak/>
        <w:t>В зонах «Клуба болельщиков» по 34-м конкурсам Армейских международных игр гости форума образцами вооружения, военной и специальной техники.</w:t>
      </w:r>
    </w:p>
    <w:p w:rsidR="002B286B" w:rsidRPr="002B286B" w:rsidRDefault="002B286B" w:rsidP="002B28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Значительно была </w:t>
      </w:r>
      <w:proofErr w:type="gramStart"/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расширена и обновлена</w:t>
      </w:r>
      <w:proofErr w:type="gramEnd"/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выставочная часть авиационного кластера форума на аэродроме «Кубинка», на которой гости и участники форума увидели широкую линейку продукции авиационной промышленности: от ретро до самых современных и перспективных образцов авиационного вооружения и техники. Кроме того, были предусмотрены специализированные экспозиции военно-транспортной и дальней авиации.</w:t>
      </w:r>
    </w:p>
    <w:p w:rsidR="002B286B" w:rsidRPr="002B286B" w:rsidRDefault="002B286B" w:rsidP="002B28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Впервые были представлены: полноразмерные макеты авиационных двигателей ПД-14, ТВ7-117СТ и ТВ7-117В, воздушный пункт управления для </w:t>
      </w:r>
      <w:proofErr w:type="spellStart"/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БпЛА</w:t>
      </w:r>
      <w:proofErr w:type="spellEnd"/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на базе самолета Л-410, беспилотные летательные аппараты «</w:t>
      </w:r>
      <w:proofErr w:type="spellStart"/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Альтиус-РУ</w:t>
      </w:r>
      <w:proofErr w:type="spellEnd"/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», «</w:t>
      </w:r>
      <w:proofErr w:type="spellStart"/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Иноходец-РУ</w:t>
      </w:r>
      <w:proofErr w:type="spellEnd"/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», «</w:t>
      </w:r>
      <w:proofErr w:type="spellStart"/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Форпост-Р</w:t>
      </w:r>
      <w:proofErr w:type="spellEnd"/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», а также развернуты экспозиции: «Мобильный войсковой ремонт»; «Авиационная техника и средства обслуживания для арктического региона».</w:t>
      </w:r>
    </w:p>
    <w:p w:rsidR="002B286B" w:rsidRPr="002B286B" w:rsidRDefault="002B286B" w:rsidP="002B28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В павильонах предприятий промышленного комплекса прошла Международная выставка «Продукция ведущих предприятий ОПК России». Ключевые предприятия оборонно-промышленного комплекса России продемонстрировали около 800 перспективных разработок вооружения военной и специальной техники, а также образцов высокотехнологичной продукции двойного назначения. Шесть демонстрационно-выставочных комплексов: Государственная корпорация «</w:t>
      </w:r>
      <w:proofErr w:type="spellStart"/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Ростех</w:t>
      </w:r>
      <w:proofErr w:type="spellEnd"/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», АО «Концерн «Калашников», ПАО «Объединенная авиастроительная корпорация», АО «Объединенная судостроительная корпорация», АО «Корпорация «Тактическое ракетное вооружение», АО «Концерн ВКО «Алмаз-Антей» общей площадью свыше 37 тыс. кв. м продемонстрировали различные интерактивные объекты, включающие в себя современные симуляторы подготовки специалистов, а также тренажеры виртуальной реальности.</w:t>
      </w:r>
    </w:p>
    <w:p w:rsidR="002B286B" w:rsidRPr="002B286B" w:rsidRDefault="002B286B" w:rsidP="002B28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В динамической программе на полигоне </w:t>
      </w:r>
      <w:proofErr w:type="spellStart"/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Алабино</w:t>
      </w:r>
      <w:proofErr w:type="spellEnd"/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и аэродроме Кубинка состоялась демонстрация возможностей 275 образцов вооружения военной и специальной техники из наличия Министерства обороны Российской Федерации, а также образцы продукции предприятий промышленности.</w:t>
      </w:r>
    </w:p>
    <w:p w:rsidR="002B286B" w:rsidRPr="002B286B" w:rsidRDefault="002B286B" w:rsidP="002B28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На аэродроме Кубинка были проведены показательные полёты с демонстрацией манёвренных возможностей самолётов Су-57, МиГ-35с, Як-130, выступления авиационных групп высшего пилотажа «Русские витязи» (6 Су-35С), «Беркуты» (4 Ми-28Н), «Первый полет» (6 Як-52), одиночный пилотаж на самолете Л-410 УПВ-Е20, вертолетах Ми-28н, Ка-52, а также воздушные бои самолетов </w:t>
      </w:r>
      <w:proofErr w:type="spellStart"/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Пайпер-Кэб</w:t>
      </w:r>
      <w:proofErr w:type="spellEnd"/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и Як-52.</w:t>
      </w:r>
    </w:p>
    <w:p w:rsidR="002B286B" w:rsidRPr="002B286B" w:rsidRDefault="002B286B" w:rsidP="002B28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Демонстрационный показ возможностей ВВСТ на полигоне </w:t>
      </w:r>
      <w:proofErr w:type="spellStart"/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Алабино</w:t>
      </w:r>
      <w:proofErr w:type="spellEnd"/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был объединен общим замыслом применительно к маневренным действиям межвидовой группировки войск. Вниманию зрителей ежедневно была представлена программа, состоящая из 16 тактических эпизодов, сформированных по типам ВВСТ основывающийся на возможностях полигона и мишенной обстановки, а также охватывающих три природные среды – земля, вода, воздух.</w:t>
      </w:r>
    </w:p>
    <w:p w:rsidR="002B286B" w:rsidRPr="002B286B" w:rsidRDefault="002B286B" w:rsidP="002B28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Мероприятия демонстрационной программы форума прошли на наземном и водном кластерах, где были представлены возможности ходовых и огневых возможностей вооружения, военной и специальной техники, а также десантно-переправочных средств по форсированию водных преград.</w:t>
      </w:r>
    </w:p>
    <w:p w:rsidR="002B286B" w:rsidRPr="002B286B" w:rsidRDefault="002B286B" w:rsidP="002B28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В частности, был организован показ эксклюзивных возможностей экипажей и вооружения военной и специальной техник, мастер-класс танковых экипажей, совместный вальс танков Т-80У и БМД-4М и выступление спортсменов-парашютистов.</w:t>
      </w:r>
    </w:p>
    <w:p w:rsidR="002B286B" w:rsidRPr="002B286B" w:rsidRDefault="002B286B" w:rsidP="002B28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Отдельная программа была посвящена динамическому показу возможностей экспортно-ориентированных образцов продукции военного назначения для представителей иностранных делегаций – потенциальных заказчиков российского вооружения и военной техники.</w:t>
      </w:r>
    </w:p>
    <w:p w:rsidR="002B286B" w:rsidRPr="002B286B" w:rsidRDefault="002B286B" w:rsidP="002B28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В период с 26 по 28 августа состоялись демонстрационные показы для массового посещения.</w:t>
      </w:r>
    </w:p>
    <w:p w:rsidR="002B286B" w:rsidRPr="002B286B" w:rsidRDefault="002B286B" w:rsidP="002B28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В рамках форума «АРМИЯ-2021» с 25 по 26 августа прошел чемпионат по управлению беспилотными летательными аппаратами «Дронбиатлон-2021». Состязания проходили на полях форума шестой год подряд.</w:t>
      </w:r>
    </w:p>
    <w:p w:rsidR="002B286B" w:rsidRPr="002B286B" w:rsidRDefault="002B286B" w:rsidP="002B28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В основной программе соревнований среди профессиональных команд приняли участие 4 команды: сборные </w:t>
      </w:r>
      <w:proofErr w:type="gramStart"/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г</w:t>
      </w:r>
      <w:proofErr w:type="gramEnd"/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. Москвы и г. Санкт-Петербурга, зарубежная команда пилотов из Турции, Болгарии и Белоруссии, впервые в соревнованиях выступила женская сборная России.</w:t>
      </w:r>
    </w:p>
    <w:p w:rsidR="002B286B" w:rsidRPr="002B286B" w:rsidRDefault="002B286B" w:rsidP="002B28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lastRenderedPageBreak/>
        <w:t xml:space="preserve">Соревнования прошли в формате командной гонки. Операторы беспилотников продемонстрировали свое мастерство в управлении </w:t>
      </w:r>
      <w:proofErr w:type="spellStart"/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дронами</w:t>
      </w:r>
      <w:proofErr w:type="spellEnd"/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на предельных скоростях, точности и впервые в формате «</w:t>
      </w:r>
      <w:proofErr w:type="spellStart"/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Drag</w:t>
      </w:r>
      <w:proofErr w:type="spellEnd"/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</w:t>
      </w:r>
      <w:proofErr w:type="spellStart"/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racing</w:t>
      </w:r>
      <w:proofErr w:type="spellEnd"/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», особенностями которого является серия парных гонок по ограниченной прямой трассе (100 м) на максимальное ускорение.</w:t>
      </w:r>
    </w:p>
    <w:p w:rsidR="002B286B" w:rsidRPr="002B286B" w:rsidRDefault="002B286B" w:rsidP="002B28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В упорной борьбе первое место заняла сборная команда </w:t>
      </w:r>
      <w:proofErr w:type="gramStart"/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г</w:t>
      </w:r>
      <w:proofErr w:type="gramEnd"/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. Москвы. В соревнованиях среди ВУЗов, организаций и </w:t>
      </w:r>
      <w:proofErr w:type="spellStart"/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довузовских</w:t>
      </w:r>
      <w:proofErr w:type="spellEnd"/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учреждений Министерства обороны России первое место заняла команда операторов научных рот Военного инновационного </w:t>
      </w:r>
      <w:proofErr w:type="spellStart"/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технополиса</w:t>
      </w:r>
      <w:proofErr w:type="spellEnd"/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«ЭРА», а также команда Пермского суворовского училища.</w:t>
      </w:r>
    </w:p>
    <w:p w:rsidR="002B286B" w:rsidRPr="002B286B" w:rsidRDefault="002B286B" w:rsidP="002B28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Впервые в рамках форума «АРМИЯ-2021» прошел научно-практический фестиваль робототехники и инновационных технологий «</w:t>
      </w:r>
      <w:proofErr w:type="spellStart"/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РобоАрмия</w:t>
      </w:r>
      <w:proofErr w:type="spellEnd"/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». Гостям фестиваля была продемонстрирована интерактивная выставка, увлекательные мастер-классы, управление </w:t>
      </w:r>
      <w:proofErr w:type="spellStart"/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дронами</w:t>
      </w:r>
      <w:proofErr w:type="spellEnd"/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, бои роботов, научные шоу и </w:t>
      </w:r>
      <w:proofErr w:type="gramStart"/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виртуальный</w:t>
      </w:r>
      <w:proofErr w:type="gramEnd"/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</w:t>
      </w:r>
      <w:proofErr w:type="spellStart"/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гипермузей</w:t>
      </w:r>
      <w:proofErr w:type="spellEnd"/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.</w:t>
      </w:r>
    </w:p>
    <w:p w:rsidR="002B286B" w:rsidRPr="002B286B" w:rsidRDefault="002B286B" w:rsidP="002B28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В рамках фестиваля прошел финал Всероссийского научно-технического конкурса «</w:t>
      </w:r>
      <w:proofErr w:type="spellStart"/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ИнтЭРА</w:t>
      </w:r>
      <w:proofErr w:type="spellEnd"/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» по 9 перспективным направлениям. Цель конкурса состояла в вовлечении молодежи в научно-техническое и инновационное творчество, реализацию инновационных проектов в области высоких технологий, применяемых для решения современных задач армии и гражданского общества, повышение мотивации к получению инженерного образования.</w:t>
      </w:r>
    </w:p>
    <w:p w:rsidR="002B286B" w:rsidRPr="002B286B" w:rsidRDefault="002B286B" w:rsidP="002B28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В этом году научно-деловая программа форума сформирована с учетом предложений органов военного управления, федеральных органов исполнительной власти и организаций по наиболее актуальным вопросам развития Вооруженных Сил, оборонно-промышленного комплекса России и международного военно-технического сотрудничества.</w:t>
      </w:r>
    </w:p>
    <w:p w:rsidR="002B286B" w:rsidRPr="002B286B" w:rsidRDefault="002B286B" w:rsidP="002B28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Модераторами мероприятий научно-деловой программы приглашены известные общественные деятели, ведущие ученые, эксперты и генеральные конструкторы.</w:t>
      </w:r>
    </w:p>
    <w:p w:rsidR="002B286B" w:rsidRPr="002B286B" w:rsidRDefault="002B286B" w:rsidP="002B28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proofErr w:type="gramStart"/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В режиме </w:t>
      </w:r>
      <w:proofErr w:type="spellStart"/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видео-конференции</w:t>
      </w:r>
      <w:proofErr w:type="spellEnd"/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прошли 13 крупных мероприятий из 18 городов России (Москва, Санкт-Петербург, Кострома, Рязань, Воронеж, Севастополь, </w:t>
      </w:r>
      <w:proofErr w:type="spellStart"/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Галицыно</w:t>
      </w:r>
      <w:proofErr w:type="spellEnd"/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, Череповец, Североморск, Екатеринбург, Новосибирск, Оренбург, Владивосток, Тюмень, Белгород и др.).</w:t>
      </w:r>
      <w:proofErr w:type="gramEnd"/>
    </w:p>
    <w:p w:rsidR="002B286B" w:rsidRPr="002B286B" w:rsidRDefault="002B286B" w:rsidP="002B28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Научно-деловая программа форума включала в себя 211 мероприятий (на 25 больше, чем в 2020 году). Их организаторами выступило не только Министерство обороны, но и предприятия, работающие в интересах ОПК. Всего за неделю было проведено 138 круглых столов, 38 конференций, 21 заседание, 14 брифингов.</w:t>
      </w:r>
    </w:p>
    <w:p w:rsidR="002B286B" w:rsidRPr="002B286B" w:rsidRDefault="002B286B" w:rsidP="002B28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Активно в научно-деловой программе форума участвовали зарубежные специалисты. Конгрессы и заседания в КВЦ «Патриот» собрали за одним столом научно-деловое сообщество из Восточной и Юго-Восточной Азии, Ближнего Зарубежья. Ежедневно на полях форума в рамках НДП работали иностранные специалисты. В деловых встречах участвовали 22 иностранные делегации под руководством глав оборонных ведомств. Помимо центральной площадки форума, мероприятия научно-деловой программы были также организованы в военных округах и на Северном флоте.</w:t>
      </w:r>
    </w:p>
    <w:p w:rsidR="002B286B" w:rsidRPr="002B286B" w:rsidRDefault="002B286B" w:rsidP="002B28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Всего в научно-деловой программе МВТФ «АРМИЯ-2021» приняли участие около 12000 специалистов, из них более 2600 имеют учёную степень доктора или кандидата наук.</w:t>
      </w:r>
    </w:p>
    <w:p w:rsidR="002B286B" w:rsidRPr="002B286B" w:rsidRDefault="002B286B" w:rsidP="002B28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В рамках научно-деловой программы был проведён ряд мероприятий, посвященных юным талантам, развитию системы отбора и сопровождения молодежи с высокими интеллектуальными способностями, организаторами которых выступили ГУНИД МО РФ и </w:t>
      </w:r>
      <w:proofErr w:type="spellStart"/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технополис</w:t>
      </w:r>
      <w:proofErr w:type="spellEnd"/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«ЭРА».</w:t>
      </w:r>
    </w:p>
    <w:p w:rsidR="002B286B" w:rsidRPr="002B286B" w:rsidRDefault="002B286B" w:rsidP="002B28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По итогам научно-деловой программы Главным управлением научно-исследовательской деятельности и технологического сопровождения передовых технологий Министерства обороны Российской Федерации будет разработан сборник докладов и выступлений научно-деловой программы Международного военно-технического форума «АРМИЯ-2021».</w:t>
      </w:r>
    </w:p>
    <w:p w:rsidR="002B286B" w:rsidRPr="002B286B" w:rsidRDefault="002B286B" w:rsidP="002B28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На форуме «АРМИЯ-2021» Минобороны России заключило более 40 </w:t>
      </w:r>
      <w:proofErr w:type="spellStart"/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госконтрактов</w:t>
      </w:r>
      <w:proofErr w:type="spellEnd"/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с 27 предприятиями оборонно-промышленного комплекса на сумму свыше 500 </w:t>
      </w:r>
      <w:proofErr w:type="spellStart"/>
      <w:proofErr w:type="gramStart"/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млрд</w:t>
      </w:r>
      <w:proofErr w:type="spellEnd"/>
      <w:proofErr w:type="gramEnd"/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рублей.</w:t>
      </w:r>
    </w:p>
    <w:p w:rsidR="002B286B" w:rsidRPr="002B286B" w:rsidRDefault="002B286B" w:rsidP="002B28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В результате выполнения этих государственных контрактов ВС РФ пополнятся более чем 1300 новыми образцами техники, будет проведен ремонт с модернизацией свыше 150 единиц вооружения, военной и специальной техники.</w:t>
      </w:r>
    </w:p>
    <w:p w:rsidR="002B286B" w:rsidRPr="002B286B" w:rsidRDefault="002B286B" w:rsidP="002B28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lastRenderedPageBreak/>
        <w:t xml:space="preserve">Группой экспертов и </w:t>
      </w:r>
      <w:proofErr w:type="gramStart"/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специалистов, представляющих заинтересованные органы военного управления предварительно отобрано</w:t>
      </w:r>
      <w:proofErr w:type="gramEnd"/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и включено в сводный реестр более 250 перспективных инновационных разработок и проектов.</w:t>
      </w:r>
    </w:p>
    <w:p w:rsidR="002B286B" w:rsidRPr="002B286B" w:rsidRDefault="002B286B" w:rsidP="002B28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В дни массовых посещений с 26 по 28 августа 2021 г. проведены выступления оркестров и ансамблей Министерства обороны и творческих коллективов Москвы и Московской области на Главной сцене КВЦ «Патриот», мобильной сцене полигона </w:t>
      </w:r>
      <w:proofErr w:type="spellStart"/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Алабино</w:t>
      </w:r>
      <w:proofErr w:type="spellEnd"/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.</w:t>
      </w:r>
    </w:p>
    <w:p w:rsidR="002B286B" w:rsidRPr="002B286B" w:rsidRDefault="002B286B" w:rsidP="002B28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Торжественная церемония закрытия и вручение Главного приза форума прошли под руководством начальника Генерального штаба Вооруженных Сил Российской Федерации – первого заместителя </w:t>
      </w:r>
      <w:proofErr w:type="gramStart"/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Министра обороны Российской Федерации генерала армии Валерия Герасимова</w:t>
      </w:r>
      <w:proofErr w:type="gramEnd"/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с участием заместителя Министра обороны Российской Федерации Алексея Криворучко.</w:t>
      </w:r>
    </w:p>
    <w:p w:rsidR="002B286B" w:rsidRPr="002B286B" w:rsidRDefault="002B286B" w:rsidP="002B28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Гран-при Международного военно-технического форума «АРМИЯ-2021» удостоен коллектив акционерного общества «Корпорация «Тактическое ракетное вооружение».</w:t>
      </w:r>
    </w:p>
    <w:p w:rsidR="002B286B" w:rsidRPr="002B286B" w:rsidRDefault="002B286B" w:rsidP="002B28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Для проведения культурно-массовых, спортивных и патриотических мероприятий были задействованы объекты Военно-патриотического парка культуры и отдыха Вооруженных Сил Российской Федерации «Патриот». Посетителям и участникам форума была предоставлена возможность посетить Главный Храм Вооруженных Сил Российской Федерации и </w:t>
      </w:r>
      <w:proofErr w:type="spellStart"/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>Мультимедийный</w:t>
      </w:r>
      <w:proofErr w:type="spellEnd"/>
      <w:r w:rsidRPr="002B286B"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  <w:t xml:space="preserve"> историко-мемориальный комплекс «Дорога памяти».</w:t>
      </w:r>
    </w:p>
    <w:p w:rsidR="002B286B" w:rsidRPr="002B286B" w:rsidRDefault="002B286B" w:rsidP="002B28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B286B">
        <w:rPr>
          <w:rFonts w:ascii="Arial" w:eastAsia="Times New Roman" w:hAnsi="Arial" w:cs="Arial"/>
          <w:b/>
          <w:bCs/>
          <w:color w:val="333333"/>
          <w:sz w:val="19"/>
          <w:lang w:val="ru-RU" w:eastAsia="ru-RU" w:bidi="ar-SA"/>
        </w:rPr>
        <w:t>За время работы форума его мероприятия посетили 1 702 564 человека.</w:t>
      </w:r>
    </w:p>
    <w:p w:rsidR="002B286B" w:rsidRPr="002B286B" w:rsidRDefault="002B286B" w:rsidP="002B28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B286B">
        <w:rPr>
          <w:rFonts w:ascii="Arial" w:eastAsia="Times New Roman" w:hAnsi="Arial" w:cs="Arial"/>
          <w:i/>
          <w:iCs/>
          <w:color w:val="333333"/>
          <w:sz w:val="19"/>
          <w:lang w:val="ru-RU" w:eastAsia="ru-RU" w:bidi="ar-SA"/>
        </w:rPr>
        <w:t xml:space="preserve">Международный военно-технический форум «АРМИЯ» проводится, начиная с 2015 года. Форум </w:t>
      </w:r>
      <w:proofErr w:type="gramStart"/>
      <w:r w:rsidRPr="002B286B">
        <w:rPr>
          <w:rFonts w:ascii="Arial" w:eastAsia="Times New Roman" w:hAnsi="Arial" w:cs="Arial"/>
          <w:i/>
          <w:iCs/>
          <w:color w:val="333333"/>
          <w:sz w:val="19"/>
          <w:lang w:val="ru-RU" w:eastAsia="ru-RU" w:bidi="ar-SA"/>
        </w:rPr>
        <w:t>стал авторитетной дискуссионной площадкой и играет</w:t>
      </w:r>
      <w:proofErr w:type="gramEnd"/>
      <w:r w:rsidRPr="002B286B">
        <w:rPr>
          <w:rFonts w:ascii="Arial" w:eastAsia="Times New Roman" w:hAnsi="Arial" w:cs="Arial"/>
          <w:i/>
          <w:iCs/>
          <w:color w:val="333333"/>
          <w:sz w:val="19"/>
          <w:lang w:val="ru-RU" w:eastAsia="ru-RU" w:bidi="ar-SA"/>
        </w:rPr>
        <w:t xml:space="preserve"> важную роль в сближении гражданского общества и армии, повышения авторитета Вооруженных Сил, воспитании у молодежи гордости за свою страну, укреплении межгосударственных связей в сфере обороны.</w:t>
      </w:r>
    </w:p>
    <w:p w:rsidR="002B286B" w:rsidRPr="002B286B" w:rsidRDefault="002B286B" w:rsidP="002B286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r w:rsidRPr="002B286B">
        <w:rPr>
          <w:rFonts w:ascii="Arial" w:eastAsia="Times New Roman" w:hAnsi="Arial" w:cs="Arial"/>
          <w:i/>
          <w:iCs/>
          <w:color w:val="333333"/>
          <w:sz w:val="19"/>
          <w:lang w:val="ru-RU" w:eastAsia="ru-RU" w:bidi="ar-SA"/>
        </w:rPr>
        <w:t>Представителем организатора форума «АРМИЯ» седьмой год подряд является Главное управление научно-исследовательской деятельности и технологического сопровождения передовых технологий (инновационных исследований) Министерства обороны Российской Федерации.</w:t>
      </w:r>
    </w:p>
    <w:p w:rsidR="002B286B" w:rsidRPr="002B286B" w:rsidRDefault="00C64BD9" w:rsidP="002B286B">
      <w:pPr>
        <w:spacing w:after="150" w:line="240" w:lineRule="auto"/>
        <w:jc w:val="right"/>
        <w:rPr>
          <w:rFonts w:ascii="Arial" w:eastAsia="Times New Roman" w:hAnsi="Arial" w:cs="Arial"/>
          <w:color w:val="333333"/>
          <w:sz w:val="19"/>
          <w:szCs w:val="19"/>
          <w:lang w:val="ru-RU" w:eastAsia="ru-RU" w:bidi="ar-SA"/>
        </w:rPr>
      </w:pPr>
      <w:hyperlink r:id="rId4" w:history="1">
        <w:r w:rsidR="002B286B" w:rsidRPr="002B286B">
          <w:rPr>
            <w:rFonts w:ascii="Georgia" w:eastAsia="Times New Roman" w:hAnsi="Georgia" w:cs="Arial"/>
            <w:i/>
            <w:iCs/>
            <w:color w:val="989898"/>
            <w:sz w:val="19"/>
            <w:u w:val="single"/>
            <w:lang w:val="ru-RU" w:eastAsia="ru-RU" w:bidi="ar-SA"/>
          </w:rPr>
          <w:t>Департамент информации и массовых коммуникаций Министерства обороны Российской Федерации</w:t>
        </w:r>
      </w:hyperlink>
    </w:p>
    <w:p w:rsidR="00331B71" w:rsidRPr="00331B71" w:rsidRDefault="00C64BD9" w:rsidP="00331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hyperlink r:id="rId5" w:tgtFrame="_blank" w:history="1">
        <w:r w:rsidR="00331B71">
          <w:rPr>
            <w:rStyle w:val="af5"/>
            <w:rFonts w:ascii="Arial" w:hAnsi="Arial" w:cs="Arial"/>
            <w:color w:val="CC0000"/>
            <w:sz w:val="23"/>
            <w:szCs w:val="23"/>
            <w:shd w:val="clear" w:color="auto" w:fill="FFFFFF"/>
          </w:rPr>
          <w:t>https</w:t>
        </w:r>
        <w:r w:rsidR="00331B71" w:rsidRPr="00331B71">
          <w:rPr>
            <w:rStyle w:val="af5"/>
            <w:rFonts w:ascii="Arial" w:hAnsi="Arial" w:cs="Arial"/>
            <w:color w:val="CC0000"/>
            <w:sz w:val="23"/>
            <w:szCs w:val="23"/>
            <w:shd w:val="clear" w:color="auto" w:fill="FFFFFF"/>
            <w:lang w:val="ru-RU"/>
          </w:rPr>
          <w:t>://</w:t>
        </w:r>
        <w:r w:rsidR="00331B71">
          <w:rPr>
            <w:rStyle w:val="af5"/>
            <w:rFonts w:ascii="Arial" w:hAnsi="Arial" w:cs="Arial"/>
            <w:color w:val="CC0000"/>
            <w:sz w:val="23"/>
            <w:szCs w:val="23"/>
            <w:shd w:val="clear" w:color="auto" w:fill="FFFFFF"/>
          </w:rPr>
          <w:t>mil</w:t>
        </w:r>
        <w:r w:rsidR="00331B71" w:rsidRPr="00331B71">
          <w:rPr>
            <w:rStyle w:val="af5"/>
            <w:rFonts w:ascii="Arial" w:hAnsi="Arial" w:cs="Arial"/>
            <w:color w:val="CC0000"/>
            <w:sz w:val="23"/>
            <w:szCs w:val="23"/>
            <w:shd w:val="clear" w:color="auto" w:fill="FFFFFF"/>
            <w:lang w:val="ru-RU"/>
          </w:rPr>
          <w:t>.</w:t>
        </w:r>
        <w:r w:rsidR="00331B71">
          <w:rPr>
            <w:rStyle w:val="af5"/>
            <w:rFonts w:ascii="Arial" w:hAnsi="Arial" w:cs="Arial"/>
            <w:color w:val="CC0000"/>
            <w:sz w:val="23"/>
            <w:szCs w:val="23"/>
            <w:shd w:val="clear" w:color="auto" w:fill="FFFFFF"/>
          </w:rPr>
          <w:t>ru</w:t>
        </w:r>
        <w:r w:rsidR="00331B71" w:rsidRPr="00331B71">
          <w:rPr>
            <w:rStyle w:val="af5"/>
            <w:rFonts w:ascii="Arial" w:hAnsi="Arial" w:cs="Arial"/>
            <w:color w:val="CC0000"/>
            <w:sz w:val="23"/>
            <w:szCs w:val="23"/>
            <w:shd w:val="clear" w:color="auto" w:fill="FFFFFF"/>
            <w:lang w:val="ru-RU"/>
          </w:rPr>
          <w:t>/</w:t>
        </w:r>
        <w:r w:rsidR="00331B71">
          <w:rPr>
            <w:rStyle w:val="af5"/>
            <w:rFonts w:ascii="Arial" w:hAnsi="Arial" w:cs="Arial"/>
            <w:color w:val="CC0000"/>
            <w:sz w:val="23"/>
            <w:szCs w:val="23"/>
            <w:shd w:val="clear" w:color="auto" w:fill="FFFFFF"/>
          </w:rPr>
          <w:t>army</w:t>
        </w:r>
        <w:r w:rsidR="00331B71" w:rsidRPr="00331B71">
          <w:rPr>
            <w:rStyle w:val="af5"/>
            <w:rFonts w:ascii="Arial" w:hAnsi="Arial" w:cs="Arial"/>
            <w:color w:val="CC0000"/>
            <w:sz w:val="23"/>
            <w:szCs w:val="23"/>
            <w:shd w:val="clear" w:color="auto" w:fill="FFFFFF"/>
            <w:lang w:val="ru-RU"/>
          </w:rPr>
          <w:t>2021/</w:t>
        </w:r>
        <w:r w:rsidR="00331B71">
          <w:rPr>
            <w:rStyle w:val="af5"/>
            <w:rFonts w:ascii="Arial" w:hAnsi="Arial" w:cs="Arial"/>
            <w:color w:val="CC0000"/>
            <w:sz w:val="23"/>
            <w:szCs w:val="23"/>
            <w:shd w:val="clear" w:color="auto" w:fill="FFFFFF"/>
          </w:rPr>
          <w:t>news</w:t>
        </w:r>
        <w:r w:rsidR="00331B71" w:rsidRPr="00331B71">
          <w:rPr>
            <w:rStyle w:val="af5"/>
            <w:rFonts w:ascii="Arial" w:hAnsi="Arial" w:cs="Arial"/>
            <w:color w:val="CC0000"/>
            <w:sz w:val="23"/>
            <w:szCs w:val="23"/>
            <w:shd w:val="clear" w:color="auto" w:fill="FFFFFF"/>
            <w:lang w:val="ru-RU"/>
          </w:rPr>
          <w:t>/</w:t>
        </w:r>
        <w:r w:rsidR="00331B71">
          <w:rPr>
            <w:rStyle w:val="af5"/>
            <w:rFonts w:ascii="Arial" w:hAnsi="Arial" w:cs="Arial"/>
            <w:color w:val="CC0000"/>
            <w:sz w:val="23"/>
            <w:szCs w:val="23"/>
            <w:shd w:val="clear" w:color="auto" w:fill="FFFFFF"/>
          </w:rPr>
          <w:t>more</w:t>
        </w:r>
        <w:r w:rsidR="00331B71" w:rsidRPr="00331B71">
          <w:rPr>
            <w:rStyle w:val="af5"/>
            <w:rFonts w:ascii="Arial" w:hAnsi="Arial" w:cs="Arial"/>
            <w:color w:val="CC0000"/>
            <w:sz w:val="23"/>
            <w:szCs w:val="23"/>
            <w:shd w:val="clear" w:color="auto" w:fill="FFFFFF"/>
            <w:lang w:val="ru-RU"/>
          </w:rPr>
          <w:t>.</w:t>
        </w:r>
        <w:r w:rsidR="00331B71">
          <w:rPr>
            <w:rStyle w:val="af5"/>
            <w:rFonts w:ascii="Arial" w:hAnsi="Arial" w:cs="Arial"/>
            <w:color w:val="CC0000"/>
            <w:sz w:val="23"/>
            <w:szCs w:val="23"/>
            <w:shd w:val="clear" w:color="auto" w:fill="FFFFFF"/>
          </w:rPr>
          <w:t>htm</w:t>
        </w:r>
        <w:r w:rsidR="00331B71" w:rsidRPr="00331B71">
          <w:rPr>
            <w:rStyle w:val="af5"/>
            <w:rFonts w:ascii="Arial" w:hAnsi="Arial" w:cs="Arial"/>
            <w:color w:val="CC0000"/>
            <w:sz w:val="23"/>
            <w:szCs w:val="23"/>
            <w:shd w:val="clear" w:color="auto" w:fill="FFFFFF"/>
            <w:lang w:val="ru-RU"/>
          </w:rPr>
          <w:t>?</w:t>
        </w:r>
        <w:r w:rsidR="00331B71">
          <w:rPr>
            <w:rStyle w:val="af5"/>
            <w:rFonts w:ascii="Arial" w:hAnsi="Arial" w:cs="Arial"/>
            <w:color w:val="CC0000"/>
            <w:sz w:val="23"/>
            <w:szCs w:val="23"/>
            <w:shd w:val="clear" w:color="auto" w:fill="FFFFFF"/>
          </w:rPr>
          <w:t>id</w:t>
        </w:r>
        <w:r w:rsidR="00331B71" w:rsidRPr="00331B71">
          <w:rPr>
            <w:rStyle w:val="af5"/>
            <w:rFonts w:ascii="Arial" w:hAnsi="Arial" w:cs="Arial"/>
            <w:color w:val="CC0000"/>
            <w:sz w:val="23"/>
            <w:szCs w:val="23"/>
            <w:shd w:val="clear" w:color="auto" w:fill="FFFFFF"/>
            <w:lang w:val="ru-RU"/>
          </w:rPr>
          <w:t>=12380756@</w:t>
        </w:r>
        <w:proofErr w:type="spellStart"/>
        <w:r w:rsidR="00331B71">
          <w:rPr>
            <w:rStyle w:val="af5"/>
            <w:rFonts w:ascii="Arial" w:hAnsi="Arial" w:cs="Arial"/>
            <w:color w:val="CC0000"/>
            <w:sz w:val="23"/>
            <w:szCs w:val="23"/>
            <w:shd w:val="clear" w:color="auto" w:fill="FFFFFF"/>
          </w:rPr>
          <w:t>egNews</w:t>
        </w:r>
        <w:proofErr w:type="spellEnd"/>
      </w:hyperlink>
      <w:r w:rsidR="00331B71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331B71"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  <w:t xml:space="preserve"> </w:t>
      </w:r>
    </w:p>
    <w:p w:rsidR="00AF4A0C" w:rsidRDefault="00AF4A0C">
      <w:pPr>
        <w:rPr>
          <w:lang w:val="ru-RU"/>
        </w:rPr>
      </w:pPr>
    </w:p>
    <w:p w:rsidR="003225B9" w:rsidRDefault="003225B9">
      <w:pPr>
        <w:rPr>
          <w:lang w:val="ru-RU"/>
        </w:rPr>
      </w:pPr>
    </w:p>
    <w:p w:rsidR="003225B9" w:rsidRDefault="003225B9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5940425" cy="3665369"/>
            <wp:effectExtent l="19050" t="0" r="3175" b="0"/>
            <wp:docPr id="1" name="Рисунок 1" descr="F:\ТРАНСПОРТ\ЖУРНАЛ\ТС-49\Пострелиз Армия\WhatsApp Image 2021-09-01 at 21.00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РАНСПОРТ\ЖУРНАЛ\ТС-49\Пострелиз Армия\WhatsApp Image 2021-09-01 at 21.00.1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65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5B9" w:rsidRDefault="003225B9">
      <w:pPr>
        <w:rPr>
          <w:lang w:val="ru-RU"/>
        </w:rPr>
      </w:pPr>
    </w:p>
    <w:p w:rsidR="003225B9" w:rsidRDefault="003225B9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40425" cy="3665369"/>
            <wp:effectExtent l="19050" t="0" r="3175" b="0"/>
            <wp:docPr id="2" name="Рисунок 2" descr="F:\ТРАНСПОРТ\ЖУРНАЛ\ТС-49\Пострелиз Армия\WhatsApp Image 2021-09-01 at 20.59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ТРАНСПОРТ\ЖУРНАЛ\ТС-49\Пострелиз Армия\WhatsApp Image 2021-09-01 at 20.59.4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65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782" w:rsidRDefault="00F80782">
      <w:pPr>
        <w:rPr>
          <w:lang w:val="ru-RU"/>
        </w:rPr>
      </w:pPr>
    </w:p>
    <w:p w:rsidR="00F80782" w:rsidRDefault="00F80782" w:rsidP="00F80782">
      <w:pPr>
        <w:rPr>
          <w:rFonts w:ascii="Arial" w:hAnsi="Arial" w:cs="Arial"/>
          <w:i/>
          <w:color w:val="020C22"/>
          <w:sz w:val="20"/>
          <w:szCs w:val="20"/>
          <w:shd w:val="clear" w:color="auto" w:fill="FEFEFE"/>
          <w:lang w:val="ru-RU"/>
        </w:rPr>
      </w:pPr>
      <w:r>
        <w:rPr>
          <w:rFonts w:ascii="Arial" w:hAnsi="Arial" w:cs="Arial"/>
          <w:color w:val="020C22"/>
          <w:sz w:val="20"/>
          <w:szCs w:val="20"/>
          <w:shd w:val="clear" w:color="auto" w:fill="FEFEFE"/>
          <w:lang w:val="ru-RU"/>
        </w:rPr>
        <w:t>Церемония открытия международного военно-технического форума «Армия-2021» и</w:t>
      </w:r>
      <w:r>
        <w:rPr>
          <w:rFonts w:ascii="Arial" w:hAnsi="Arial" w:cs="Arial"/>
          <w:color w:val="020C22"/>
          <w:sz w:val="20"/>
          <w:szCs w:val="20"/>
          <w:shd w:val="clear" w:color="auto" w:fill="FEFEFE"/>
        </w:rPr>
        <w:t> </w:t>
      </w:r>
      <w:r>
        <w:rPr>
          <w:rFonts w:ascii="Arial" w:hAnsi="Arial" w:cs="Arial"/>
          <w:color w:val="020C22"/>
          <w:sz w:val="20"/>
          <w:szCs w:val="20"/>
          <w:shd w:val="clear" w:color="auto" w:fill="FEFEFE"/>
          <w:lang w:val="ru-RU"/>
        </w:rPr>
        <w:t>Армейских международных игр</w:t>
      </w:r>
      <w:r>
        <w:rPr>
          <w:rFonts w:ascii="Arial" w:hAnsi="Arial" w:cs="Arial"/>
          <w:color w:val="020C22"/>
          <w:sz w:val="20"/>
          <w:szCs w:val="20"/>
          <w:shd w:val="clear" w:color="auto" w:fill="FEFEFE"/>
        </w:rPr>
        <w:t> </w:t>
      </w:r>
      <w:r>
        <w:rPr>
          <w:rFonts w:ascii="Arial" w:hAnsi="Arial" w:cs="Arial"/>
          <w:color w:val="020C22"/>
          <w:sz w:val="20"/>
          <w:szCs w:val="20"/>
          <w:shd w:val="clear" w:color="auto" w:fill="FEFEFE"/>
          <w:lang w:val="ru-RU"/>
        </w:rPr>
        <w:t>– 2021</w:t>
      </w:r>
      <w:r w:rsidRPr="00F80782">
        <w:rPr>
          <w:rFonts w:ascii="Arial" w:hAnsi="Arial" w:cs="Arial"/>
          <w:i/>
          <w:color w:val="020C22"/>
          <w:sz w:val="20"/>
          <w:szCs w:val="20"/>
          <w:shd w:val="clear" w:color="auto" w:fill="FEFEFE"/>
          <w:lang w:val="ru-RU"/>
        </w:rPr>
        <w:t>.</w:t>
      </w:r>
    </w:p>
    <w:p w:rsidR="00F80782" w:rsidRPr="00F80782" w:rsidRDefault="00F80782" w:rsidP="00F80782">
      <w:pPr>
        <w:rPr>
          <w:i/>
        </w:rPr>
      </w:pPr>
      <w:proofErr w:type="spellStart"/>
      <w:r w:rsidRPr="00F80782">
        <w:rPr>
          <w:rFonts w:ascii="Arial" w:hAnsi="Arial" w:cs="Arial"/>
          <w:i/>
          <w:color w:val="020C22"/>
          <w:sz w:val="20"/>
          <w:szCs w:val="20"/>
          <w:shd w:val="clear" w:color="auto" w:fill="FEFEFE"/>
        </w:rPr>
        <w:t>Фото</w:t>
      </w:r>
      <w:proofErr w:type="spellEnd"/>
      <w:r w:rsidRPr="00F80782">
        <w:rPr>
          <w:rFonts w:ascii="Arial" w:hAnsi="Arial" w:cs="Arial"/>
          <w:i/>
          <w:color w:val="020C22"/>
          <w:sz w:val="20"/>
          <w:szCs w:val="20"/>
          <w:shd w:val="clear" w:color="auto" w:fill="FEFEFE"/>
        </w:rPr>
        <w:t xml:space="preserve"> РИА «</w:t>
      </w:r>
      <w:proofErr w:type="spellStart"/>
      <w:r w:rsidRPr="00F80782">
        <w:rPr>
          <w:rFonts w:ascii="Arial" w:hAnsi="Arial" w:cs="Arial"/>
          <w:i/>
          <w:color w:val="020C22"/>
          <w:sz w:val="20"/>
          <w:szCs w:val="20"/>
          <w:shd w:val="clear" w:color="auto" w:fill="FEFEFE"/>
        </w:rPr>
        <w:t>Новости</w:t>
      </w:r>
      <w:proofErr w:type="spellEnd"/>
      <w:r w:rsidRPr="00F80782">
        <w:rPr>
          <w:rFonts w:ascii="Arial" w:hAnsi="Arial" w:cs="Arial"/>
          <w:i/>
          <w:color w:val="020C22"/>
          <w:sz w:val="20"/>
          <w:szCs w:val="20"/>
          <w:shd w:val="clear" w:color="auto" w:fill="FEFEFE"/>
        </w:rPr>
        <w:t>»</w:t>
      </w:r>
    </w:p>
    <w:p w:rsidR="00F80782" w:rsidRPr="002B286B" w:rsidRDefault="00F80782">
      <w:pPr>
        <w:rPr>
          <w:lang w:val="ru-RU"/>
        </w:rPr>
      </w:pPr>
    </w:p>
    <w:sectPr w:rsidR="00F80782" w:rsidRPr="002B286B" w:rsidSect="00AF4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86B"/>
    <w:rsid w:val="002B286B"/>
    <w:rsid w:val="003225B9"/>
    <w:rsid w:val="00331B71"/>
    <w:rsid w:val="0039570D"/>
    <w:rsid w:val="00854E4C"/>
    <w:rsid w:val="0093589D"/>
    <w:rsid w:val="00951E08"/>
    <w:rsid w:val="009A1A37"/>
    <w:rsid w:val="00AF4A0C"/>
    <w:rsid w:val="00C64BD9"/>
    <w:rsid w:val="00D5455E"/>
    <w:rsid w:val="00F8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E08"/>
  </w:style>
  <w:style w:type="paragraph" w:styleId="1">
    <w:name w:val="heading 1"/>
    <w:basedOn w:val="a"/>
    <w:next w:val="a"/>
    <w:link w:val="10"/>
    <w:uiPriority w:val="9"/>
    <w:qFormat/>
    <w:rsid w:val="00951E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1E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1E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1E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1E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1E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1E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1E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1E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E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51E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51E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51E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51E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51E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51E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51E0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51E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51E0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51E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51E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51E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51E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51E08"/>
    <w:rPr>
      <w:b/>
      <w:bCs/>
    </w:rPr>
  </w:style>
  <w:style w:type="character" w:styleId="a9">
    <w:name w:val="Emphasis"/>
    <w:basedOn w:val="a0"/>
    <w:uiPriority w:val="20"/>
    <w:qFormat/>
    <w:rsid w:val="00951E08"/>
    <w:rPr>
      <w:i/>
      <w:iCs/>
    </w:rPr>
  </w:style>
  <w:style w:type="paragraph" w:styleId="aa">
    <w:name w:val="No Spacing"/>
    <w:uiPriority w:val="1"/>
    <w:qFormat/>
    <w:rsid w:val="00951E0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51E0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51E0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51E0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51E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51E0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51E0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51E0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51E0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51E0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51E0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51E08"/>
    <w:pPr>
      <w:outlineLvl w:val="9"/>
    </w:pPr>
  </w:style>
  <w:style w:type="character" w:customStyle="1" w:styleId="gray">
    <w:name w:val="gray"/>
    <w:basedOn w:val="a0"/>
    <w:rsid w:val="002B286B"/>
  </w:style>
  <w:style w:type="paragraph" w:styleId="af4">
    <w:name w:val="Normal (Web)"/>
    <w:basedOn w:val="a"/>
    <w:uiPriority w:val="99"/>
    <w:semiHidden/>
    <w:unhideWhenUsed/>
    <w:rsid w:val="002B2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2B286B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322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22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49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mil.ru/army2021/news/more.htm?id=12380756@egNews" TargetMode="External"/><Relationship Id="rId4" Type="http://schemas.openxmlformats.org/officeDocument/2006/relationships/hyperlink" Target="https://structure.mil.ru/structure/ministry_of_defence/details.htm?id=9581@egOrganizatio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2060</Words>
  <Characters>11747</Characters>
  <Application>Microsoft Office Word</Application>
  <DocSecurity>0</DocSecurity>
  <Lines>97</Lines>
  <Paragraphs>27</Paragraphs>
  <ScaleCrop>false</ScaleCrop>
  <Company>DreamLair</Company>
  <LinksUpToDate>false</LinksUpToDate>
  <CharactersWithSpaces>13780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Asus-2</dc:creator>
  <cp:keywords/>
  <dc:description/>
  <cp:lastModifiedBy>Asus-2</cp:lastModifiedBy>
  <cp:revision>7</cp:revision>
  <dcterms:created xsi:type="dcterms:W3CDTF">2021-09-02T07:28:00Z</dcterms:created>
  <dcterms:modified xsi:type="dcterms:W3CDTF">2021-09-10T10:22:00Z</dcterms:modified>
</cp:coreProperties>
</file>