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FF" w:rsidRDefault="00F901FF" w:rsidP="00F901F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815FE5" wp14:editId="3448B2AD">
            <wp:simplePos x="0" y="0"/>
            <wp:positionH relativeFrom="column">
              <wp:posOffset>3025140</wp:posOffset>
            </wp:positionH>
            <wp:positionV relativeFrom="paragraph">
              <wp:posOffset>60960</wp:posOffset>
            </wp:positionV>
            <wp:extent cx="2878455" cy="514985"/>
            <wp:effectExtent l="0" t="0" r="0" b="0"/>
            <wp:wrapTight wrapText="bothSides">
              <wp:wrapPolygon edited="0">
                <wp:start x="1430" y="0"/>
                <wp:lineTo x="143" y="12784"/>
                <wp:lineTo x="0" y="15980"/>
                <wp:lineTo x="0" y="18377"/>
                <wp:lineTo x="143" y="20774"/>
                <wp:lineTo x="21443" y="20774"/>
                <wp:lineTo x="21443" y="14382"/>
                <wp:lineTo x="20299" y="12784"/>
                <wp:lineTo x="21443" y="8789"/>
                <wp:lineTo x="21443" y="799"/>
                <wp:lineTo x="21300" y="0"/>
                <wp:lineTo x="1430" y="0"/>
              </wp:wrapPolygon>
            </wp:wrapTight>
            <wp:docPr id="2" name="Рисунок 2" descr="T:\Канцелярия\Бланки и логотипы\Логотип\kolmar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Канцелярия\Бланки и логотипы\Логотип\kolmar_logo_r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1FF" w:rsidRDefault="00F901FF" w:rsidP="00F901FF">
      <w:pPr>
        <w:rPr>
          <w:lang w:val="en-US"/>
        </w:rPr>
      </w:pPr>
    </w:p>
    <w:p w:rsidR="00F901FF" w:rsidRPr="00DC580E" w:rsidRDefault="00F901FF" w:rsidP="00F901FF">
      <w:pPr>
        <w:rPr>
          <w:rFonts w:ascii="Times New Roman" w:hAnsi="Times New Roman" w:cs="Times New Roman"/>
          <w:sz w:val="28"/>
          <w:szCs w:val="28"/>
        </w:rPr>
      </w:pPr>
      <w:r w:rsidRPr="00DC580E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</w:t>
      </w:r>
      <w:r w:rsidR="00DC5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5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1177" w:rsidRPr="00DC58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7A3E">
        <w:rPr>
          <w:rFonts w:ascii="Times New Roman" w:hAnsi="Times New Roman" w:cs="Times New Roman"/>
          <w:sz w:val="28"/>
          <w:szCs w:val="28"/>
        </w:rPr>
        <w:t>12</w:t>
      </w:r>
      <w:r w:rsidR="004D4558">
        <w:rPr>
          <w:rFonts w:ascii="Times New Roman" w:hAnsi="Times New Roman" w:cs="Times New Roman"/>
          <w:sz w:val="28"/>
          <w:szCs w:val="28"/>
        </w:rPr>
        <w:t>.</w:t>
      </w:r>
      <w:r w:rsidR="004B0CBE">
        <w:rPr>
          <w:rFonts w:ascii="Times New Roman" w:hAnsi="Times New Roman" w:cs="Times New Roman"/>
          <w:sz w:val="28"/>
          <w:szCs w:val="28"/>
        </w:rPr>
        <w:t>1</w:t>
      </w:r>
      <w:r w:rsidR="0098269D">
        <w:rPr>
          <w:rFonts w:ascii="Times New Roman" w:hAnsi="Times New Roman" w:cs="Times New Roman"/>
          <w:sz w:val="28"/>
          <w:szCs w:val="28"/>
        </w:rPr>
        <w:t>2</w:t>
      </w:r>
      <w:r w:rsidRPr="00DC580E">
        <w:rPr>
          <w:rFonts w:ascii="Times New Roman" w:hAnsi="Times New Roman" w:cs="Times New Roman"/>
          <w:sz w:val="28"/>
          <w:szCs w:val="28"/>
        </w:rPr>
        <w:t>.201</w:t>
      </w:r>
      <w:r w:rsidR="004D4558">
        <w:rPr>
          <w:rFonts w:ascii="Times New Roman" w:hAnsi="Times New Roman" w:cs="Times New Roman"/>
          <w:sz w:val="28"/>
          <w:szCs w:val="28"/>
        </w:rPr>
        <w:t>9</w:t>
      </w:r>
      <w:r w:rsidRPr="00DC58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269D" w:rsidRPr="0098269D" w:rsidRDefault="00F901FF" w:rsidP="0098269D">
      <w:pPr>
        <w:pBdr>
          <w:bottom w:val="single" w:sz="12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44"/>
          <w:szCs w:val="44"/>
        </w:rPr>
      </w:pPr>
      <w:r w:rsidRPr="00E844C5">
        <w:rPr>
          <w:rFonts w:ascii="Times New Roman" w:hAnsi="Times New Roman" w:cs="Times New Roman"/>
          <w:b/>
          <w:sz w:val="44"/>
          <w:szCs w:val="44"/>
        </w:rPr>
        <w:t>Пресс-релиз</w:t>
      </w:r>
      <w:r w:rsidRPr="00E844C5">
        <w:rPr>
          <w:rFonts w:ascii="Times New Roman" w:hAnsi="Times New Roman" w:cs="Times New Roman"/>
          <w:b/>
          <w:sz w:val="44"/>
          <w:szCs w:val="44"/>
        </w:rPr>
        <w:tab/>
      </w:r>
    </w:p>
    <w:p w:rsidR="00977A3E" w:rsidRPr="00977A3E" w:rsidRDefault="00977A3E" w:rsidP="00977A3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977A3E">
        <w:rPr>
          <w:rFonts w:ascii="Times New Roman" w:hAnsi="Times New Roman" w:cs="Times New Roman"/>
          <w:b/>
          <w:color w:val="C00000"/>
          <w:sz w:val="28"/>
          <w:szCs w:val="28"/>
        </w:rPr>
        <w:t>На ГОК «</w:t>
      </w:r>
      <w:proofErr w:type="spellStart"/>
      <w:r w:rsidRPr="00977A3E">
        <w:rPr>
          <w:rFonts w:ascii="Times New Roman" w:hAnsi="Times New Roman" w:cs="Times New Roman"/>
          <w:b/>
          <w:color w:val="C00000"/>
          <w:sz w:val="28"/>
          <w:szCs w:val="28"/>
        </w:rPr>
        <w:t>Денисовский</w:t>
      </w:r>
      <w:proofErr w:type="spellEnd"/>
      <w:r w:rsidRPr="00977A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состоялся уникальный </w:t>
      </w:r>
      <w:proofErr w:type="spellStart"/>
      <w:r w:rsidRPr="00977A3E">
        <w:rPr>
          <w:rFonts w:ascii="Times New Roman" w:hAnsi="Times New Roman" w:cs="Times New Roman"/>
          <w:b/>
          <w:color w:val="C00000"/>
          <w:sz w:val="28"/>
          <w:szCs w:val="28"/>
        </w:rPr>
        <w:t>демо</w:t>
      </w:r>
      <w:proofErr w:type="spellEnd"/>
      <w:r w:rsidRPr="00977A3E">
        <w:rPr>
          <w:rFonts w:ascii="Times New Roman" w:hAnsi="Times New Roman" w:cs="Times New Roman"/>
          <w:b/>
          <w:color w:val="C00000"/>
          <w:sz w:val="28"/>
          <w:szCs w:val="28"/>
        </w:rPr>
        <w:t>-экзамен по программе профессионального обучения «</w:t>
      </w:r>
      <w:proofErr w:type="spellStart"/>
      <w:r w:rsidRPr="00977A3E">
        <w:rPr>
          <w:rFonts w:ascii="Times New Roman" w:hAnsi="Times New Roman" w:cs="Times New Roman"/>
          <w:b/>
          <w:color w:val="C00000"/>
          <w:sz w:val="28"/>
          <w:szCs w:val="28"/>
        </w:rPr>
        <w:t>Сколково</w:t>
      </w:r>
      <w:proofErr w:type="spellEnd"/>
      <w:r w:rsidRPr="00977A3E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bookmarkEnd w:id="0"/>
    <w:p w:rsidR="00977A3E" w:rsidRPr="00AA2558" w:rsidRDefault="00977A3E" w:rsidP="00977A3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A3E" w:rsidRPr="00977A3E" w:rsidRDefault="00977A3E" w:rsidP="00977A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7A3E">
        <w:rPr>
          <w:rFonts w:ascii="Times New Roman" w:hAnsi="Times New Roman" w:cs="Times New Roman"/>
          <w:sz w:val="26"/>
          <w:szCs w:val="26"/>
        </w:rPr>
        <w:t>11 декабря на базе горно-обогатительного комплекса «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Денисовский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>» в рамках реализации Флагманской программы ГАПОУ РС (Я) «ЮЯТК» «Управление цифровыми процессами в горнодобывающей отрасли» состоялся демонстрационный экзамен по программе профессионального обучения «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Элекстрослесарь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 xml:space="preserve"> подземный». Программа разработана</w:t>
      </w:r>
      <w:r w:rsidRPr="00977A3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77A3E">
        <w:rPr>
          <w:rFonts w:ascii="Times New Roman" w:hAnsi="Times New Roman" w:cs="Times New Roman"/>
          <w:sz w:val="26"/>
          <w:szCs w:val="26"/>
        </w:rPr>
        <w:t>совместно со школой «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 xml:space="preserve">» и находится на контроле у Председателя Правительства Республики Саха «Якутия» Владимира 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Солодова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>.</w:t>
      </w:r>
    </w:p>
    <w:p w:rsidR="00977A3E" w:rsidRPr="00977A3E" w:rsidRDefault="00977A3E" w:rsidP="00977A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Демо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 xml:space="preserve">-экзамен начался с получения наряда на выполнение конкретного вида работ. На участке энергоснабжения, в 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электроцеху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 xml:space="preserve"> шахты «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Денисовская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 xml:space="preserve">» в присутствии комиссии и коллег по производству 10 экзаменуемых продемонстрировали свои теоретические и практические знания в 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электрослесарном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 xml:space="preserve"> деле. В процессе выполнения практической части, </w:t>
      </w:r>
      <w:proofErr w:type="gramStart"/>
      <w:r w:rsidRPr="00977A3E">
        <w:rPr>
          <w:rFonts w:ascii="Times New Roman" w:hAnsi="Times New Roman" w:cs="Times New Roman"/>
          <w:sz w:val="26"/>
          <w:szCs w:val="26"/>
        </w:rPr>
        <w:t>комиссией  оценивались</w:t>
      </w:r>
      <w:proofErr w:type="gramEnd"/>
      <w:r w:rsidRPr="00977A3E">
        <w:rPr>
          <w:rFonts w:ascii="Times New Roman" w:hAnsi="Times New Roman" w:cs="Times New Roman"/>
          <w:sz w:val="26"/>
          <w:szCs w:val="26"/>
        </w:rPr>
        <w:t xml:space="preserve"> безопасность выполнения работы, соответствие последовательности конкретным нормативным актам, учитывалось время и качество выполнения работ, а также умение работать в команде.</w:t>
      </w:r>
    </w:p>
    <w:p w:rsidR="00977A3E" w:rsidRPr="00977A3E" w:rsidRDefault="00977A3E" w:rsidP="00977A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7A3E">
        <w:rPr>
          <w:rFonts w:ascii="Times New Roman" w:hAnsi="Times New Roman" w:cs="Times New Roman"/>
          <w:b/>
          <w:i/>
          <w:sz w:val="26"/>
          <w:szCs w:val="26"/>
        </w:rPr>
        <w:t>«Сегодня мы впервые в рамках реализации новой образовательной программы «Управление цифровыми процессами в горнодобывающей отрасли», разработанной совместно со школой «</w:t>
      </w:r>
      <w:proofErr w:type="spellStart"/>
      <w:r w:rsidRPr="00977A3E">
        <w:rPr>
          <w:rFonts w:ascii="Times New Roman" w:hAnsi="Times New Roman" w:cs="Times New Roman"/>
          <w:b/>
          <w:i/>
          <w:sz w:val="26"/>
          <w:szCs w:val="26"/>
        </w:rPr>
        <w:t>Сколково</w:t>
      </w:r>
      <w:proofErr w:type="spellEnd"/>
      <w:r w:rsidRPr="00977A3E">
        <w:rPr>
          <w:rFonts w:ascii="Times New Roman" w:hAnsi="Times New Roman" w:cs="Times New Roman"/>
          <w:b/>
          <w:i/>
          <w:sz w:val="26"/>
          <w:szCs w:val="26"/>
        </w:rPr>
        <w:t xml:space="preserve">», сдаем итоговую государственную аттестацию в форме практического экзамена на производстве. Программа является уникальной, так как содержит в себе формирование новых цифровых компетенций, которые сегодня необходимы на современном производстве. Кроме того, </w:t>
      </w:r>
      <w:proofErr w:type="spellStart"/>
      <w:r w:rsidRPr="00977A3E">
        <w:rPr>
          <w:rFonts w:ascii="Times New Roman" w:hAnsi="Times New Roman" w:cs="Times New Roman"/>
          <w:b/>
          <w:i/>
          <w:sz w:val="26"/>
          <w:szCs w:val="26"/>
        </w:rPr>
        <w:t>демо</w:t>
      </w:r>
      <w:proofErr w:type="spellEnd"/>
      <w:r w:rsidRPr="00977A3E">
        <w:rPr>
          <w:rFonts w:ascii="Times New Roman" w:hAnsi="Times New Roman" w:cs="Times New Roman"/>
          <w:b/>
          <w:i/>
          <w:sz w:val="26"/>
          <w:szCs w:val="26"/>
        </w:rPr>
        <w:t xml:space="preserve">-экзамен проходит не на лабораторном оборудовании в колледже, а в реальных производственных условиях», – рассказала Ирина </w:t>
      </w:r>
      <w:proofErr w:type="spellStart"/>
      <w:r w:rsidRPr="00977A3E">
        <w:rPr>
          <w:rFonts w:ascii="Times New Roman" w:hAnsi="Times New Roman" w:cs="Times New Roman"/>
          <w:b/>
          <w:i/>
          <w:sz w:val="26"/>
          <w:szCs w:val="26"/>
        </w:rPr>
        <w:t>Подмазкова</w:t>
      </w:r>
      <w:proofErr w:type="spellEnd"/>
      <w:r w:rsidRPr="00977A3E">
        <w:rPr>
          <w:rFonts w:ascii="Times New Roman" w:hAnsi="Times New Roman" w:cs="Times New Roman"/>
          <w:b/>
          <w:i/>
          <w:sz w:val="26"/>
          <w:szCs w:val="26"/>
        </w:rPr>
        <w:t>, директор ГАПОУ РС (Я) «Южно-Якутский технологический колледж».</w:t>
      </w:r>
    </w:p>
    <w:p w:rsidR="00977A3E" w:rsidRPr="00977A3E" w:rsidRDefault="00977A3E" w:rsidP="00977A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7A3E">
        <w:rPr>
          <w:rFonts w:ascii="Times New Roman" w:hAnsi="Times New Roman" w:cs="Times New Roman"/>
          <w:sz w:val="26"/>
          <w:szCs w:val="26"/>
        </w:rPr>
        <w:t>Для компании «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Колмар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>» такая форма экзамена - хорошая возможность оценить уровень квалификации, который получили работники, так как программа повышения квалификации связана с повышением разрядности. Состав комиссии может оценить действительные навыки, которыми обладают специалисты.</w:t>
      </w:r>
    </w:p>
    <w:p w:rsidR="00977A3E" w:rsidRPr="00977A3E" w:rsidRDefault="00977A3E" w:rsidP="00977A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7A3E">
        <w:rPr>
          <w:rFonts w:ascii="Times New Roman" w:hAnsi="Times New Roman" w:cs="Times New Roman"/>
          <w:b/>
          <w:i/>
          <w:sz w:val="26"/>
          <w:szCs w:val="26"/>
        </w:rPr>
        <w:t>«Производственные мощности возрастают, и сегодня нам необходимо обучать по таким востребованным и одним из самых ключевых профессий на нашем производстве - электрослесарь подземный, машинист горных выемочных машин. Мы всегда очень заинтересованы в сотрудничестве с колледжем и в получении высококвалифицированных специалистов. Я призываю молодежь приходить на эти профессии и быть членом команды «</w:t>
      </w:r>
      <w:proofErr w:type="spellStart"/>
      <w:r w:rsidRPr="00977A3E">
        <w:rPr>
          <w:rFonts w:ascii="Times New Roman" w:hAnsi="Times New Roman" w:cs="Times New Roman"/>
          <w:b/>
          <w:i/>
          <w:sz w:val="26"/>
          <w:szCs w:val="26"/>
        </w:rPr>
        <w:t>Колмар</w:t>
      </w:r>
      <w:proofErr w:type="spellEnd"/>
      <w:r w:rsidRPr="00977A3E">
        <w:rPr>
          <w:rFonts w:ascii="Times New Roman" w:hAnsi="Times New Roman" w:cs="Times New Roman"/>
          <w:b/>
          <w:i/>
          <w:sz w:val="26"/>
          <w:szCs w:val="26"/>
        </w:rPr>
        <w:t xml:space="preserve">», - прокомментировал Вадим </w:t>
      </w:r>
      <w:proofErr w:type="spellStart"/>
      <w:r w:rsidRPr="00977A3E">
        <w:rPr>
          <w:rFonts w:ascii="Times New Roman" w:hAnsi="Times New Roman" w:cs="Times New Roman"/>
          <w:b/>
          <w:i/>
          <w:sz w:val="26"/>
          <w:szCs w:val="26"/>
        </w:rPr>
        <w:t>Клафас</w:t>
      </w:r>
      <w:proofErr w:type="spellEnd"/>
      <w:r w:rsidRPr="00977A3E">
        <w:rPr>
          <w:rFonts w:ascii="Times New Roman" w:hAnsi="Times New Roman" w:cs="Times New Roman"/>
          <w:b/>
          <w:i/>
          <w:sz w:val="26"/>
          <w:szCs w:val="26"/>
        </w:rPr>
        <w:t>, заместитель директора по персоналу ООО «УК «</w:t>
      </w:r>
      <w:proofErr w:type="spellStart"/>
      <w:r w:rsidRPr="00977A3E">
        <w:rPr>
          <w:rFonts w:ascii="Times New Roman" w:hAnsi="Times New Roman" w:cs="Times New Roman"/>
          <w:b/>
          <w:i/>
          <w:sz w:val="26"/>
          <w:szCs w:val="26"/>
        </w:rPr>
        <w:t>Колмар</w:t>
      </w:r>
      <w:proofErr w:type="spellEnd"/>
      <w:r w:rsidRPr="00977A3E">
        <w:rPr>
          <w:rFonts w:ascii="Times New Roman" w:hAnsi="Times New Roman" w:cs="Times New Roman"/>
          <w:b/>
          <w:i/>
          <w:sz w:val="26"/>
          <w:szCs w:val="26"/>
        </w:rPr>
        <w:t>».</w:t>
      </w:r>
    </w:p>
    <w:p w:rsidR="00977A3E" w:rsidRPr="00977A3E" w:rsidRDefault="00977A3E" w:rsidP="00977A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7A3E">
        <w:rPr>
          <w:rFonts w:ascii="Times New Roman" w:hAnsi="Times New Roman" w:cs="Times New Roman"/>
          <w:sz w:val="26"/>
          <w:szCs w:val="26"/>
        </w:rPr>
        <w:t xml:space="preserve">Евгений Демьяненко, слесарь 3 разряда участка проходки шахты «Восточная 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Денисовская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 xml:space="preserve">» стал первым отвечающим на 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демо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 xml:space="preserve">-экзамене. Уверенно и четко он </w:t>
      </w:r>
      <w:r w:rsidRPr="00977A3E">
        <w:rPr>
          <w:rFonts w:ascii="Times New Roman" w:hAnsi="Times New Roman" w:cs="Times New Roman"/>
          <w:sz w:val="26"/>
          <w:szCs w:val="26"/>
        </w:rPr>
        <w:lastRenderedPageBreak/>
        <w:t xml:space="preserve">рассказал об устройстве и принципе работы коммутационного устройства – пускателя пв-80 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 xml:space="preserve">: </w:t>
      </w:r>
      <w:r w:rsidRPr="00977A3E">
        <w:rPr>
          <w:rFonts w:ascii="Times New Roman" w:hAnsi="Times New Roman" w:cs="Times New Roman"/>
          <w:b/>
          <w:i/>
          <w:sz w:val="26"/>
          <w:szCs w:val="26"/>
        </w:rPr>
        <w:t>«Я приехал работать в «</w:t>
      </w:r>
      <w:proofErr w:type="spellStart"/>
      <w:r w:rsidRPr="00977A3E">
        <w:rPr>
          <w:rFonts w:ascii="Times New Roman" w:hAnsi="Times New Roman" w:cs="Times New Roman"/>
          <w:b/>
          <w:i/>
          <w:sz w:val="26"/>
          <w:szCs w:val="26"/>
        </w:rPr>
        <w:t>Колмар</w:t>
      </w:r>
      <w:proofErr w:type="spellEnd"/>
      <w:r w:rsidRPr="00977A3E">
        <w:rPr>
          <w:rFonts w:ascii="Times New Roman" w:hAnsi="Times New Roman" w:cs="Times New Roman"/>
          <w:b/>
          <w:i/>
          <w:sz w:val="26"/>
          <w:szCs w:val="26"/>
        </w:rPr>
        <w:t>» из Ростовской области. Устроился электрослесарем в феврале 2019 года.  Наша группа в течение двух месяцев обучалась на вечерней базе технологического колледжа, где мы получили хорошие теоретические знания, которые закрепили на производственной практике. Сегодня в зависимости от результатов экзамена каждый получит удостоверение электрослесаря 3, 4, 5 или высшего разряда.</w:t>
      </w:r>
      <w:r w:rsidRPr="00977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A3E" w:rsidRPr="00977A3E" w:rsidRDefault="00977A3E" w:rsidP="00977A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7A3E">
        <w:rPr>
          <w:rFonts w:ascii="Times New Roman" w:hAnsi="Times New Roman" w:cs="Times New Roman"/>
          <w:sz w:val="26"/>
          <w:szCs w:val="26"/>
        </w:rPr>
        <w:t>В состав экзаменационной комиссии вошли главный энергетик АО «ГОК «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Денисовский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 xml:space="preserve">» Максим Кошеверов, директор ГАПОУ РС (Я) «ЮЯТК» Ирина 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Подмазкова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>, электрослесарь подземный 5 разряда АО «ГОК «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Денисовский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 xml:space="preserve">» Александр 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Тартоев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>, электрослесарь подземный 5 разряда АО «ГОК «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Денисовский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>» Николай Колесниченко и методист ГАПОУ РС (Я) «ЮЯТК» Елена Урбанова.</w:t>
      </w:r>
    </w:p>
    <w:p w:rsidR="00977A3E" w:rsidRPr="00977A3E" w:rsidRDefault="00977A3E" w:rsidP="00977A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7A3E">
        <w:rPr>
          <w:rFonts w:ascii="Times New Roman" w:hAnsi="Times New Roman" w:cs="Times New Roman"/>
          <w:b/>
          <w:i/>
          <w:sz w:val="26"/>
          <w:szCs w:val="26"/>
        </w:rPr>
        <w:t>«Сотрудничество компании «</w:t>
      </w:r>
      <w:proofErr w:type="spellStart"/>
      <w:r w:rsidRPr="00977A3E">
        <w:rPr>
          <w:rFonts w:ascii="Times New Roman" w:hAnsi="Times New Roman" w:cs="Times New Roman"/>
          <w:b/>
          <w:i/>
          <w:sz w:val="26"/>
          <w:szCs w:val="26"/>
        </w:rPr>
        <w:t>Колмар</w:t>
      </w:r>
      <w:proofErr w:type="spellEnd"/>
      <w:r w:rsidRPr="00977A3E">
        <w:rPr>
          <w:rFonts w:ascii="Times New Roman" w:hAnsi="Times New Roman" w:cs="Times New Roman"/>
          <w:b/>
          <w:i/>
          <w:sz w:val="26"/>
          <w:szCs w:val="26"/>
        </w:rPr>
        <w:t xml:space="preserve">» с «ЮЯТК» вышло на новый уровень.  Экзамен принимают опытные </w:t>
      </w:r>
      <w:proofErr w:type="spellStart"/>
      <w:r w:rsidRPr="00977A3E">
        <w:rPr>
          <w:rFonts w:ascii="Times New Roman" w:hAnsi="Times New Roman" w:cs="Times New Roman"/>
          <w:b/>
          <w:i/>
          <w:sz w:val="26"/>
          <w:szCs w:val="26"/>
        </w:rPr>
        <w:t>высоковольтники</w:t>
      </w:r>
      <w:proofErr w:type="spellEnd"/>
      <w:r w:rsidRPr="00977A3E">
        <w:rPr>
          <w:rFonts w:ascii="Times New Roman" w:hAnsi="Times New Roman" w:cs="Times New Roman"/>
          <w:b/>
          <w:i/>
          <w:sz w:val="26"/>
          <w:szCs w:val="26"/>
        </w:rPr>
        <w:t xml:space="preserve">, которые могут точно определить квалификацию будущих коллег. Электрослесарь – профессия интеллектуальная, требующая строгих знаний и сосредоточенности. Практическая часть обучения и демонстрационный экзамен повышает уровень подготовки по соблюдению техники безопасности при выполнении производственных задач. Члены комиссии приятно удивлены дисциплине и уровню подготовки экзаменуемых. Коллеги отлично поработали за короткий период обучения. Если реализация образовательной </w:t>
      </w:r>
      <w:proofErr w:type="gramStart"/>
      <w:r w:rsidRPr="00977A3E">
        <w:rPr>
          <w:rFonts w:ascii="Times New Roman" w:hAnsi="Times New Roman" w:cs="Times New Roman"/>
          <w:b/>
          <w:i/>
          <w:sz w:val="26"/>
          <w:szCs w:val="26"/>
        </w:rPr>
        <w:t>программой  «</w:t>
      </w:r>
      <w:proofErr w:type="gramEnd"/>
      <w:r w:rsidRPr="00977A3E">
        <w:rPr>
          <w:rFonts w:ascii="Times New Roman" w:hAnsi="Times New Roman" w:cs="Times New Roman"/>
          <w:b/>
          <w:i/>
          <w:sz w:val="26"/>
          <w:szCs w:val="26"/>
        </w:rPr>
        <w:t xml:space="preserve">Управление цифровыми процессами в горнодобывающей отрасли» продолжится с таким же успехом, то это значительно повысит уровень квалификации работников, которых готовит для нас колледж», - </w:t>
      </w:r>
      <w:r w:rsidRPr="00977A3E">
        <w:rPr>
          <w:rFonts w:ascii="Times New Roman" w:hAnsi="Times New Roman" w:cs="Times New Roman"/>
          <w:sz w:val="26"/>
          <w:szCs w:val="26"/>
        </w:rPr>
        <w:t xml:space="preserve">подчеркнул Максим Кошеверов,  председатель экзаменационной комиссии. </w:t>
      </w:r>
    </w:p>
    <w:p w:rsidR="00977A3E" w:rsidRPr="00977A3E" w:rsidRDefault="00977A3E" w:rsidP="00977A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7A3E">
        <w:rPr>
          <w:rFonts w:ascii="Times New Roman" w:hAnsi="Times New Roman" w:cs="Times New Roman"/>
          <w:sz w:val="26"/>
          <w:szCs w:val="26"/>
        </w:rPr>
        <w:t xml:space="preserve">В новой образовательной программе 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профобучения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 xml:space="preserve"> уже приняли участие 124 сотрудника УК «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Колмар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>» по различным специальностям горно-шахтного дела. В общей сложности, в стенах «ЮЯТК» для компании «</w:t>
      </w:r>
      <w:proofErr w:type="spellStart"/>
      <w:r w:rsidRPr="00977A3E">
        <w:rPr>
          <w:rFonts w:ascii="Times New Roman" w:hAnsi="Times New Roman" w:cs="Times New Roman"/>
          <w:sz w:val="26"/>
          <w:szCs w:val="26"/>
        </w:rPr>
        <w:t>Колмар</w:t>
      </w:r>
      <w:proofErr w:type="spellEnd"/>
      <w:r w:rsidRPr="00977A3E">
        <w:rPr>
          <w:rFonts w:ascii="Times New Roman" w:hAnsi="Times New Roman" w:cs="Times New Roman"/>
          <w:sz w:val="26"/>
          <w:szCs w:val="26"/>
        </w:rPr>
        <w:t>» ежегодно проходят обучение порядка 750 человек через многофункциональный центр прикладных квалификаций.</w:t>
      </w:r>
    </w:p>
    <w:p w:rsidR="00977A3E" w:rsidRPr="00977A3E" w:rsidRDefault="00977A3E" w:rsidP="00977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7A3E" w:rsidRPr="00977A3E" w:rsidRDefault="00977A3E" w:rsidP="00977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7A3E" w:rsidRPr="00AA2558" w:rsidRDefault="00977A3E" w:rsidP="00977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A3E" w:rsidRPr="00AA2558" w:rsidRDefault="00977A3E" w:rsidP="00977A3E">
      <w:pPr>
        <w:rPr>
          <w:rFonts w:ascii="Times New Roman" w:hAnsi="Times New Roman" w:cs="Times New Roman"/>
          <w:sz w:val="24"/>
          <w:szCs w:val="24"/>
        </w:rPr>
      </w:pPr>
    </w:p>
    <w:p w:rsidR="00977A3E" w:rsidRPr="00AA2558" w:rsidRDefault="00977A3E" w:rsidP="00977A3E">
      <w:pPr>
        <w:rPr>
          <w:rFonts w:ascii="Times New Roman" w:hAnsi="Times New Roman" w:cs="Times New Roman"/>
          <w:sz w:val="24"/>
          <w:szCs w:val="24"/>
        </w:rPr>
      </w:pPr>
    </w:p>
    <w:p w:rsidR="00C45DB9" w:rsidRPr="00502E33" w:rsidRDefault="002B4BD0" w:rsidP="00CC0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45DB9" w:rsidRPr="00CC081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Компания «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объединяет промышленные предприятия по добыче и переработке коксующихся углей, расположенные на территории 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Нерюнгринского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района Республики Саха (Якутия). А также ведет строительство терминала для перевалки угля в 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Ванинском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районе Хабаровского края. 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Контакты для СМИ: 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Виктория Погожева – Руководитель Службы по связям с общественностью ООО «УК «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Тел/факс: +7 (495) 662-39-90 (308)</w:t>
      </w:r>
    </w:p>
    <w:p w:rsidR="00C45DB9" w:rsidRPr="00505684" w:rsidRDefault="00C45DB9" w:rsidP="00C45DB9">
      <w:pPr>
        <w:pStyle w:val="a4"/>
        <w:jc w:val="both"/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lastRenderedPageBreak/>
        <w:t>e</w:t>
      </w:r>
      <w:r w:rsidRPr="0050568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-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mail</w:t>
      </w:r>
      <w:proofErr w:type="gramEnd"/>
      <w:r w:rsidRPr="0050568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: </w:t>
      </w:r>
      <w:hyperlink r:id="rId5" w:history="1"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Pogozheva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V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@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kolmar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</w:hyperlink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Татьяна Солодовник – Специалист Службы по связям с общественностью ООО «УК «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Тел/факс: +7 (495) 662-39-90 (357)</w:t>
      </w:r>
    </w:p>
    <w:p w:rsidR="00C45DB9" w:rsidRPr="0098269D" w:rsidRDefault="00C45DB9" w:rsidP="00C45DB9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e</w:t>
      </w:r>
      <w:r w:rsidRPr="0098269D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-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mail</w:t>
      </w:r>
      <w:proofErr w:type="gramEnd"/>
      <w:r w:rsidRPr="0098269D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: </w:t>
      </w:r>
      <w:hyperlink r:id="rId6" w:history="1"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Solodovnik</w:t>
        </w:r>
        <w:r w:rsidRPr="0098269D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T</w:t>
        </w:r>
        <w:r w:rsidRPr="0098269D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@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kolmar</w:t>
        </w:r>
        <w:r w:rsidRPr="0098269D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</w:hyperlink>
    </w:p>
    <w:p w:rsidR="00467EB3" w:rsidRPr="0098269D" w:rsidRDefault="00467EB3" w:rsidP="00AE38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0443" w:rsidRPr="0098269D" w:rsidRDefault="000A0443" w:rsidP="00AE38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0443" w:rsidRPr="00E06050" w:rsidRDefault="000A04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0443" w:rsidRPr="00E06050" w:rsidSect="008511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B"/>
    <w:rsid w:val="00051C6C"/>
    <w:rsid w:val="000A0443"/>
    <w:rsid w:val="00194E6E"/>
    <w:rsid w:val="001D1CD1"/>
    <w:rsid w:val="00215475"/>
    <w:rsid w:val="00297D52"/>
    <w:rsid w:val="002B4BD0"/>
    <w:rsid w:val="00333E9B"/>
    <w:rsid w:val="0035101A"/>
    <w:rsid w:val="00361EE2"/>
    <w:rsid w:val="003750F5"/>
    <w:rsid w:val="003B281D"/>
    <w:rsid w:val="003D4057"/>
    <w:rsid w:val="003D6594"/>
    <w:rsid w:val="003D77CA"/>
    <w:rsid w:val="003E1DD2"/>
    <w:rsid w:val="003F7BBC"/>
    <w:rsid w:val="00432F6B"/>
    <w:rsid w:val="00467EB3"/>
    <w:rsid w:val="004A505E"/>
    <w:rsid w:val="004B0CBE"/>
    <w:rsid w:val="004C689A"/>
    <w:rsid w:val="004D4558"/>
    <w:rsid w:val="00502E33"/>
    <w:rsid w:val="00505684"/>
    <w:rsid w:val="00635F37"/>
    <w:rsid w:val="0063769E"/>
    <w:rsid w:val="00783BF2"/>
    <w:rsid w:val="007E1EB2"/>
    <w:rsid w:val="007F63D5"/>
    <w:rsid w:val="008015EA"/>
    <w:rsid w:val="00840159"/>
    <w:rsid w:val="00841989"/>
    <w:rsid w:val="00851177"/>
    <w:rsid w:val="008810D0"/>
    <w:rsid w:val="00891970"/>
    <w:rsid w:val="00892072"/>
    <w:rsid w:val="008B773D"/>
    <w:rsid w:val="008B7AB4"/>
    <w:rsid w:val="008F0805"/>
    <w:rsid w:val="00977A3E"/>
    <w:rsid w:val="0098269D"/>
    <w:rsid w:val="009B2154"/>
    <w:rsid w:val="00A34E7F"/>
    <w:rsid w:val="00A50EB7"/>
    <w:rsid w:val="00AE384E"/>
    <w:rsid w:val="00AF4F79"/>
    <w:rsid w:val="00C301D1"/>
    <w:rsid w:val="00C45DB9"/>
    <w:rsid w:val="00C871A9"/>
    <w:rsid w:val="00CB346C"/>
    <w:rsid w:val="00CC081D"/>
    <w:rsid w:val="00D52EA6"/>
    <w:rsid w:val="00DC243E"/>
    <w:rsid w:val="00DC580E"/>
    <w:rsid w:val="00DE0E4B"/>
    <w:rsid w:val="00E06050"/>
    <w:rsid w:val="00E32B47"/>
    <w:rsid w:val="00E56510"/>
    <w:rsid w:val="00ED4566"/>
    <w:rsid w:val="00EE1F2D"/>
    <w:rsid w:val="00F62691"/>
    <w:rsid w:val="00F901FF"/>
    <w:rsid w:val="00FA49B1"/>
    <w:rsid w:val="00FC154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3429"/>
  <w15:docId w15:val="{E89C3C2D-FCA3-4517-BFB9-B866FE03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1F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901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8F0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dovnik.T@kolmar.ru" TargetMode="External"/><Relationship Id="rId5" Type="http://schemas.openxmlformats.org/officeDocument/2006/relationships/hyperlink" Target="mailto:Pogozheva.V@kolm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Погожева Виктория Анатольевна</dc:creator>
  <cp:lastModifiedBy>Солодовник Татьяна Валерьевна</cp:lastModifiedBy>
  <cp:revision>24</cp:revision>
  <cp:lastPrinted>2019-09-30T11:41:00Z</cp:lastPrinted>
  <dcterms:created xsi:type="dcterms:W3CDTF">2019-10-23T14:57:00Z</dcterms:created>
  <dcterms:modified xsi:type="dcterms:W3CDTF">2019-12-12T06:46:00Z</dcterms:modified>
</cp:coreProperties>
</file>