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989" w:rsidRPr="00BE4989" w:rsidRDefault="00BE4989" w:rsidP="00BE498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ru-RU" w:eastAsia="ru-RU" w:bidi="ar-SA"/>
        </w:rPr>
      </w:pPr>
      <w:r w:rsidRPr="00BE4989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ru-RU" w:eastAsia="ru-RU" w:bidi="ar-SA"/>
        </w:rPr>
        <w:t>III Всероссийский отраслевой автотранспортный форум «Автобусные перевозки и цифровые решения для транспорта 2021»</w:t>
      </w:r>
    </w:p>
    <w:p w:rsidR="00BE4989" w:rsidRDefault="00BE4989" w:rsidP="00BE4989">
      <w:pPr>
        <w:pStyle w:val="af4"/>
        <w:shd w:val="clear" w:color="auto" w:fill="FFFFFF"/>
        <w:spacing w:before="0" w:beforeAutospacing="0"/>
        <w:jc w:val="both"/>
        <w:rPr>
          <w:b/>
          <w:bCs/>
          <w:i/>
          <w:iCs/>
          <w:color w:val="222222"/>
          <w:sz w:val="28"/>
          <w:szCs w:val="28"/>
        </w:rPr>
      </w:pPr>
      <w:r w:rsidRPr="00BE4989">
        <w:rPr>
          <w:b/>
          <w:bCs/>
          <w:i/>
          <w:iCs/>
          <w:color w:val="222222"/>
          <w:sz w:val="28"/>
          <w:szCs w:val="28"/>
        </w:rPr>
        <w:t>17 ноября в Москве состоялся третий Всероссийский отраслевой автотранспортный форум «Автобусные перевозки и цифровые решения для транспорта 2021»</w:t>
      </w:r>
      <w:r w:rsidR="00CE6495">
        <w:rPr>
          <w:b/>
          <w:bCs/>
          <w:i/>
          <w:iCs/>
          <w:color w:val="222222"/>
          <w:sz w:val="28"/>
          <w:szCs w:val="28"/>
        </w:rPr>
        <w:t xml:space="preserve">, </w:t>
      </w:r>
      <w:r w:rsidR="00CE6495" w:rsidRPr="00CE6495">
        <w:rPr>
          <w:b/>
          <w:bCs/>
          <w:i/>
          <w:iCs/>
          <w:color w:val="222222"/>
          <w:sz w:val="28"/>
          <w:szCs w:val="28"/>
        </w:rPr>
        <w:t xml:space="preserve"> организаторами</w:t>
      </w:r>
      <w:r w:rsidR="00CE6495">
        <w:rPr>
          <w:b/>
          <w:bCs/>
          <w:i/>
          <w:iCs/>
          <w:color w:val="222222"/>
          <w:sz w:val="28"/>
          <w:szCs w:val="28"/>
        </w:rPr>
        <w:t xml:space="preserve"> которого  выступили АНО «</w:t>
      </w:r>
      <w:r w:rsidR="00CE6495" w:rsidRPr="00CE6495">
        <w:rPr>
          <w:b/>
          <w:bCs/>
          <w:i/>
          <w:iCs/>
          <w:color w:val="222222"/>
          <w:sz w:val="28"/>
          <w:szCs w:val="28"/>
        </w:rPr>
        <w:t>Агентство по развитию транспорта, безопасности и туризма</w:t>
      </w:r>
      <w:r w:rsidR="00CE6495">
        <w:rPr>
          <w:b/>
          <w:bCs/>
          <w:i/>
          <w:iCs/>
          <w:color w:val="222222"/>
          <w:sz w:val="28"/>
          <w:szCs w:val="28"/>
        </w:rPr>
        <w:t>» и Ассоциация «Единая транспортная система «</w:t>
      </w:r>
      <w:r w:rsidR="00CE6495" w:rsidRPr="00CE6495">
        <w:rPr>
          <w:b/>
          <w:bCs/>
          <w:i/>
          <w:iCs/>
          <w:color w:val="222222"/>
          <w:sz w:val="28"/>
          <w:szCs w:val="28"/>
        </w:rPr>
        <w:t>Автобусные линии страны</w:t>
      </w:r>
      <w:r w:rsidR="00CE6495">
        <w:rPr>
          <w:b/>
          <w:bCs/>
          <w:i/>
          <w:iCs/>
          <w:color w:val="222222"/>
          <w:sz w:val="28"/>
          <w:szCs w:val="28"/>
        </w:rPr>
        <w:t>»</w:t>
      </w:r>
    </w:p>
    <w:p w:rsidR="00215E33" w:rsidRDefault="00215E33" w:rsidP="00BE4989">
      <w:pPr>
        <w:pStyle w:val="af4"/>
        <w:shd w:val="clear" w:color="auto" w:fill="FFFFFF"/>
        <w:spacing w:before="0" w:beforeAutospacing="0"/>
        <w:jc w:val="both"/>
        <w:rPr>
          <w:b/>
          <w:bCs/>
          <w:i/>
          <w:iCs/>
          <w:color w:val="222222"/>
          <w:sz w:val="28"/>
          <w:szCs w:val="28"/>
        </w:rPr>
      </w:pPr>
    </w:p>
    <w:p w:rsidR="00215E33" w:rsidRDefault="00215E33" w:rsidP="00556282">
      <w:pPr>
        <w:pStyle w:val="af4"/>
        <w:shd w:val="clear" w:color="auto" w:fill="FFFFFF"/>
        <w:spacing w:before="0" w:beforeAutospacing="0"/>
        <w:jc w:val="center"/>
        <w:rPr>
          <w:b/>
          <w:bCs/>
          <w:i/>
          <w:iCs/>
          <w:color w:val="222222"/>
          <w:sz w:val="28"/>
          <w:szCs w:val="28"/>
        </w:rPr>
      </w:pPr>
      <w:r>
        <w:rPr>
          <w:b/>
          <w:bCs/>
          <w:i/>
          <w:iCs/>
          <w:noProof/>
          <w:color w:val="222222"/>
          <w:sz w:val="28"/>
          <w:szCs w:val="28"/>
        </w:rPr>
        <w:drawing>
          <wp:inline distT="0" distB="0" distL="0" distR="0">
            <wp:extent cx="4619625" cy="4020785"/>
            <wp:effectExtent l="19050" t="0" r="9525" b="0"/>
            <wp:docPr id="1" name="Рисунок 1" descr="C:\Users\Asus-2\Desktop\ФОР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2\Desktop\ФОРУМ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43" r="10042" b="2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0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33" w:rsidRDefault="00215E33" w:rsidP="00BE4989">
      <w:pPr>
        <w:pStyle w:val="af4"/>
        <w:shd w:val="clear" w:color="auto" w:fill="FFFFFF"/>
        <w:spacing w:before="0" w:beforeAutospacing="0"/>
        <w:jc w:val="both"/>
        <w:rPr>
          <w:b/>
          <w:bCs/>
          <w:i/>
          <w:iCs/>
          <w:color w:val="222222"/>
          <w:sz w:val="28"/>
          <w:szCs w:val="28"/>
        </w:rPr>
      </w:pPr>
    </w:p>
    <w:p w:rsidR="00215E33" w:rsidRPr="00BE4989" w:rsidRDefault="00215E33" w:rsidP="00BE4989">
      <w:pPr>
        <w:pStyle w:val="af4"/>
        <w:shd w:val="clear" w:color="auto" w:fill="FFFFFF"/>
        <w:spacing w:before="0" w:beforeAutospacing="0"/>
        <w:jc w:val="both"/>
        <w:rPr>
          <w:b/>
          <w:bCs/>
          <w:i/>
          <w:iCs/>
          <w:color w:val="222222"/>
          <w:sz w:val="28"/>
          <w:szCs w:val="28"/>
        </w:rPr>
      </w:pPr>
    </w:p>
    <w:p w:rsidR="00BE4989" w:rsidRPr="00CE6495" w:rsidRDefault="00BE4989" w:rsidP="00BE4989">
      <w:pPr>
        <w:pStyle w:val="af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proofErr w:type="gramStart"/>
      <w:r w:rsidRPr="00CE6495">
        <w:rPr>
          <w:sz w:val="28"/>
          <w:szCs w:val="28"/>
          <w:shd w:val="clear" w:color="auto" w:fill="FFFFFF"/>
        </w:rPr>
        <w:t>Форум</w:t>
      </w:r>
      <w:r w:rsidR="00CE6495" w:rsidRPr="00CE6495">
        <w:rPr>
          <w:sz w:val="28"/>
          <w:szCs w:val="28"/>
          <w:shd w:val="clear" w:color="auto" w:fill="FFFFFF"/>
        </w:rPr>
        <w:t>, состоящий из двух частей - пленарного заседания и рабочей сессии,</w:t>
      </w:r>
      <w:r w:rsidRPr="00CE6495">
        <w:rPr>
          <w:sz w:val="28"/>
          <w:szCs w:val="28"/>
          <w:shd w:val="clear" w:color="auto" w:fill="FFFFFF"/>
        </w:rPr>
        <w:t xml:space="preserve"> прошел при поддержке и участии представителей Государственной Думы, Министерства транспорта РФ, Ространснадзора, Департамента транспорта Москвы, ведущих общественных отраслевых организаций — Союза Транспортников России, Российского Автотранспортного Союза, Ассоциаций «Единая Транспортная Система «Автобусные Линии Страны»,  «Развитие автовокзалов страны» и транспортных компаний, заинтересованных в развитии отрасли. </w:t>
      </w:r>
      <w:proofErr w:type="gramEnd"/>
    </w:p>
    <w:p w:rsidR="00BE4989" w:rsidRPr="00CE6495" w:rsidRDefault="00BE4989" w:rsidP="00BE4989">
      <w:pPr>
        <w:pStyle w:val="af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CE6495">
        <w:rPr>
          <w:sz w:val="28"/>
          <w:szCs w:val="28"/>
          <w:shd w:val="clear" w:color="auto" w:fill="FFFFFF"/>
        </w:rPr>
        <w:lastRenderedPageBreak/>
        <w:t xml:space="preserve">В ходе работы Форума обсуждались ключевые вопросы развития и решения существующих </w:t>
      </w:r>
      <w:r w:rsidR="0040340A" w:rsidRPr="00CE6495">
        <w:rPr>
          <w:sz w:val="28"/>
          <w:szCs w:val="28"/>
          <w:shd w:val="clear" w:color="auto" w:fill="FFFFFF"/>
        </w:rPr>
        <w:t>проблем отрасли. Главными темами обсуждения стали:</w:t>
      </w:r>
    </w:p>
    <w:p w:rsidR="0040340A" w:rsidRPr="00CE6495" w:rsidRDefault="0040340A" w:rsidP="00BE4989">
      <w:pPr>
        <w:pStyle w:val="af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CE6495">
        <w:rPr>
          <w:sz w:val="28"/>
          <w:szCs w:val="28"/>
          <w:shd w:val="clear" w:color="auto" w:fill="FFFFFF"/>
        </w:rPr>
        <w:t>– нормотворческая деятельность в области пассажирских перевозок автомобильным и городским наземным электрическим транспортом;</w:t>
      </w:r>
    </w:p>
    <w:p w:rsidR="0040340A" w:rsidRPr="00CE6495" w:rsidRDefault="0040340A" w:rsidP="00BE4989">
      <w:pPr>
        <w:pStyle w:val="af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CE6495">
        <w:rPr>
          <w:sz w:val="28"/>
          <w:szCs w:val="28"/>
          <w:shd w:val="clear" w:color="auto" w:fill="FFFFFF"/>
        </w:rPr>
        <w:t>–  цифровизация и регулирование в пассажирской автотранспортной отрасли;</w:t>
      </w:r>
    </w:p>
    <w:p w:rsidR="00BE4989" w:rsidRPr="00CE6495" w:rsidRDefault="0040340A" w:rsidP="00BE4989">
      <w:pPr>
        <w:pStyle w:val="af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 w:rsidRPr="00CE6495">
        <w:rPr>
          <w:sz w:val="28"/>
          <w:szCs w:val="28"/>
          <w:shd w:val="clear" w:color="auto" w:fill="FFFFFF"/>
        </w:rPr>
        <w:t>–</w:t>
      </w:r>
      <w:r w:rsidRPr="00CE649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CE6495">
        <w:rPr>
          <w:sz w:val="28"/>
          <w:szCs w:val="28"/>
          <w:shd w:val="clear" w:color="auto" w:fill="FFFFFF"/>
        </w:rPr>
        <w:t xml:space="preserve">повышение контроля за техническим состоянием транспортных средств путем внедрения цифровых технологий в работу пунктов технического контроля; </w:t>
      </w:r>
    </w:p>
    <w:p w:rsidR="0040340A" w:rsidRPr="00CE6495" w:rsidRDefault="0040340A" w:rsidP="004034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</w:pPr>
      <w:r w:rsidRPr="00CE64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  <w:t>– взаимодействие системы ЭРА-ГЛОНАСС, региональных/муниципальных навигационно – информационных центров и Госавтодорнадзора в обеспечении выполнения лицензионных требований;</w:t>
      </w:r>
    </w:p>
    <w:p w:rsidR="0040340A" w:rsidRPr="0040340A" w:rsidRDefault="0040340A" w:rsidP="004034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</w:pPr>
      <w:r w:rsidRPr="00CE64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  <w:t xml:space="preserve">– </w:t>
      </w:r>
      <w:r w:rsidRPr="004034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 w:bidi="ar-SA"/>
        </w:rPr>
        <w:t>применение тахографов и осуществление постоянного автоматического контроля режима труда и отдыха водителя, влияние на формирование объема перевозок на регулярных маршрутах и многие другие актуальные вопросы.</w:t>
      </w:r>
    </w:p>
    <w:p w:rsidR="0040340A" w:rsidRPr="00CE6495" w:rsidRDefault="00717A09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97753E" w:rsidRPr="0097753E">
        <w:rPr>
          <w:sz w:val="28"/>
          <w:szCs w:val="28"/>
          <w:shd w:val="clear" w:color="auto" w:fill="FFFFFF"/>
        </w:rPr>
        <w:t>В ходе пленарного заседания п</w:t>
      </w:r>
      <w:r w:rsidR="0040340A" w:rsidRPr="00CE6495">
        <w:rPr>
          <w:sz w:val="28"/>
          <w:szCs w:val="28"/>
          <w:shd w:val="clear" w:color="auto" w:fill="FFFFFF"/>
        </w:rPr>
        <w:t xml:space="preserve">резидент ассоциации «Единая транспортная система «Автобусные линии страны», член правления Российского автотранспортного союза </w:t>
      </w:r>
      <w:r w:rsidR="0040340A" w:rsidRPr="000F153C">
        <w:rPr>
          <w:b/>
          <w:sz w:val="28"/>
          <w:szCs w:val="28"/>
          <w:shd w:val="clear" w:color="auto" w:fill="FFFFFF"/>
        </w:rPr>
        <w:t>Борис Лоран</w:t>
      </w:r>
      <w:r w:rsidR="0040340A" w:rsidRPr="00CE6495">
        <w:rPr>
          <w:sz w:val="28"/>
          <w:szCs w:val="28"/>
          <w:shd w:val="clear" w:color="auto" w:fill="FFFFFF"/>
        </w:rPr>
        <w:t xml:space="preserve"> отметил, что по итогам дискуссий прошлых форумов в диалоге «Отрасль и власть» участникам удалось значительно продвинуться в понимании и решении отраслевых проблем.</w:t>
      </w:r>
    </w:p>
    <w:p w:rsidR="00556282" w:rsidRDefault="00717A09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Asus-2\Desktop\ФОРУ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2\Desktop\ФОРУМ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82" w:rsidRP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i/>
          <w:sz w:val="28"/>
          <w:szCs w:val="28"/>
          <w:shd w:val="clear" w:color="auto" w:fill="FFFFFF"/>
        </w:rPr>
      </w:pPr>
      <w:r w:rsidRPr="00556282">
        <w:rPr>
          <w:i/>
          <w:sz w:val="28"/>
          <w:szCs w:val="28"/>
          <w:shd w:val="clear" w:color="auto" w:fill="FFFFFF"/>
        </w:rPr>
        <w:t>Исполняющий обязанности ректора Московского автомобильно-дорожного государственного технического университета (МАДИ), д.т.н., профессор </w:t>
      </w:r>
      <w:r w:rsidRPr="00556282">
        <w:rPr>
          <w:b/>
          <w:i/>
          <w:sz w:val="28"/>
          <w:szCs w:val="28"/>
          <w:shd w:val="clear" w:color="auto" w:fill="FFFFFF"/>
        </w:rPr>
        <w:t xml:space="preserve">Дмитрий  </w:t>
      </w:r>
      <w:proofErr w:type="spellStart"/>
      <w:r w:rsidRPr="00556282">
        <w:rPr>
          <w:b/>
          <w:i/>
          <w:sz w:val="28"/>
          <w:szCs w:val="28"/>
          <w:shd w:val="clear" w:color="auto" w:fill="FFFFFF"/>
        </w:rPr>
        <w:t>Ефименко</w:t>
      </w:r>
      <w:proofErr w:type="spellEnd"/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40340A" w:rsidRDefault="0097753E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И</w:t>
      </w:r>
      <w:r w:rsidRPr="0097753E">
        <w:rPr>
          <w:sz w:val="28"/>
          <w:szCs w:val="28"/>
          <w:shd w:val="clear" w:color="auto" w:fill="FFFFFF"/>
        </w:rPr>
        <w:t xml:space="preserve">сполняющий обязанности ректора </w:t>
      </w:r>
      <w:r>
        <w:rPr>
          <w:sz w:val="28"/>
          <w:szCs w:val="28"/>
          <w:shd w:val="clear" w:color="auto" w:fill="FFFFFF"/>
        </w:rPr>
        <w:t>Московского автомобильно-дорожного государственного технического университета (МАДИ)</w:t>
      </w:r>
      <w:r w:rsidRPr="0097753E">
        <w:rPr>
          <w:sz w:val="28"/>
          <w:szCs w:val="28"/>
          <w:shd w:val="clear" w:color="auto" w:fill="FFFFFF"/>
        </w:rPr>
        <w:t>, д.т.н., профессор </w:t>
      </w:r>
      <w:r w:rsidRPr="000F153C">
        <w:rPr>
          <w:b/>
          <w:sz w:val="28"/>
          <w:szCs w:val="28"/>
          <w:shd w:val="clear" w:color="auto" w:fill="FFFFFF"/>
        </w:rPr>
        <w:t>Дмитрий  Ефименко</w:t>
      </w:r>
      <w:r>
        <w:rPr>
          <w:sz w:val="28"/>
          <w:szCs w:val="28"/>
          <w:shd w:val="clear" w:color="auto" w:fill="FFFFFF"/>
        </w:rPr>
        <w:t xml:space="preserve"> также </w:t>
      </w:r>
      <w:r w:rsidRPr="0097753E">
        <w:rPr>
          <w:sz w:val="28"/>
          <w:szCs w:val="28"/>
          <w:shd w:val="clear" w:color="auto" w:fill="FFFFFF"/>
        </w:rPr>
        <w:t> принял участие в качестве спикера блока «Комплексное решение для управления городским общественным транспортом. Практическое внедрение цифровых инноваций. Модель «брутто-контрактов».</w:t>
      </w:r>
      <w:r w:rsidR="00717A09">
        <w:rPr>
          <w:sz w:val="28"/>
          <w:szCs w:val="28"/>
          <w:shd w:val="clear" w:color="auto" w:fill="FFFFFF"/>
        </w:rPr>
        <w:t xml:space="preserve"> В ходе своего доклада он отметил, что п</w:t>
      </w:r>
      <w:r w:rsidR="00717A09" w:rsidRPr="00717A09">
        <w:rPr>
          <w:sz w:val="28"/>
          <w:szCs w:val="28"/>
          <w:shd w:val="clear" w:color="auto" w:fill="FFFFFF"/>
        </w:rPr>
        <w:t xml:space="preserve">рименение цифровых технологий на наземном пассажирском транспорте позволяет осуществлять полный контроль за работой транспорта, обеспечивает эффективное регулирование движения, прозрачность работы перевозчиков и инструментальный учет транспортной работы. Кроме того, цифровизация </w:t>
      </w:r>
      <w:proofErr w:type="gramStart"/>
      <w:r w:rsidR="00717A09" w:rsidRPr="00717A09">
        <w:rPr>
          <w:sz w:val="28"/>
          <w:szCs w:val="28"/>
          <w:shd w:val="clear" w:color="auto" w:fill="FFFFFF"/>
        </w:rPr>
        <w:t>создает условия повышения привлекательности общественного транспорта и обеспечивает</w:t>
      </w:r>
      <w:proofErr w:type="gramEnd"/>
      <w:r w:rsidR="00717A09" w:rsidRPr="00717A09">
        <w:rPr>
          <w:sz w:val="28"/>
          <w:szCs w:val="28"/>
          <w:shd w:val="clear" w:color="auto" w:fill="FFFFFF"/>
        </w:rPr>
        <w:t xml:space="preserve"> административные органы полной и достоверной информацией для принятия обоснованных управленческих решени</w:t>
      </w:r>
      <w:r w:rsidR="00717A09">
        <w:rPr>
          <w:sz w:val="28"/>
          <w:szCs w:val="28"/>
          <w:shd w:val="clear" w:color="auto" w:fill="FFFFFF"/>
        </w:rPr>
        <w:t xml:space="preserve">й. </w:t>
      </w: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Asus-2\Desktop\ФОРУ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2\Desktop\ФОРУМ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717A09" w:rsidRDefault="00717A09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0F153C">
        <w:rPr>
          <w:sz w:val="28"/>
          <w:szCs w:val="28"/>
          <w:shd w:val="clear" w:color="auto" w:fill="FFFFFF"/>
        </w:rPr>
        <w:t xml:space="preserve">Также, в </w:t>
      </w:r>
      <w:r w:rsidR="00215E33">
        <w:rPr>
          <w:sz w:val="28"/>
          <w:szCs w:val="28"/>
          <w:shd w:val="clear" w:color="auto" w:fill="FFFFFF"/>
        </w:rPr>
        <w:t>ходе пленарного заседания на</w:t>
      </w:r>
      <w:r w:rsidR="000F153C">
        <w:rPr>
          <w:sz w:val="28"/>
          <w:szCs w:val="28"/>
          <w:shd w:val="clear" w:color="auto" w:fill="FFFFFF"/>
        </w:rPr>
        <w:t xml:space="preserve"> тему нормотворческой деятельности с докладами выступили </w:t>
      </w:r>
      <w:r w:rsidR="000F153C" w:rsidRPr="000F153C">
        <w:rPr>
          <w:sz w:val="28"/>
          <w:szCs w:val="28"/>
          <w:shd w:val="clear" w:color="auto" w:fill="FFFFFF"/>
        </w:rPr>
        <w:t xml:space="preserve">заместитель руководителя </w:t>
      </w:r>
      <w:r w:rsidR="000F153C" w:rsidRPr="000F153C">
        <w:rPr>
          <w:sz w:val="28"/>
          <w:szCs w:val="28"/>
          <w:shd w:val="clear" w:color="auto" w:fill="FFFFFF"/>
        </w:rPr>
        <w:lastRenderedPageBreak/>
        <w:t xml:space="preserve">аппарата комитета Государственной Думы по транспорту и развитию транспортной инфраструктуры </w:t>
      </w:r>
      <w:r w:rsidR="000F153C" w:rsidRPr="000F153C">
        <w:rPr>
          <w:b/>
          <w:sz w:val="28"/>
          <w:szCs w:val="28"/>
          <w:shd w:val="clear" w:color="auto" w:fill="FFFFFF"/>
        </w:rPr>
        <w:t>Станислав Москвичев</w:t>
      </w:r>
      <w:r w:rsidR="000F153C" w:rsidRPr="000F153C">
        <w:rPr>
          <w:sz w:val="28"/>
          <w:szCs w:val="28"/>
          <w:shd w:val="clear" w:color="auto" w:fill="FFFFFF"/>
        </w:rPr>
        <w:t xml:space="preserve"> </w:t>
      </w:r>
      <w:r w:rsidR="000F153C">
        <w:rPr>
          <w:sz w:val="28"/>
          <w:szCs w:val="28"/>
          <w:shd w:val="clear" w:color="auto" w:fill="FFFFFF"/>
        </w:rPr>
        <w:t xml:space="preserve">и </w:t>
      </w:r>
      <w:r w:rsidRPr="000F153C">
        <w:rPr>
          <w:sz w:val="28"/>
          <w:szCs w:val="28"/>
          <w:shd w:val="clear" w:color="auto" w:fill="FFFFFF"/>
        </w:rPr>
        <w:t>Директор департамента государственной политики в области автомобильного транспорта и городского пассажирского транспорта Министерства транспорта Российской Федерации </w:t>
      </w:r>
      <w:r w:rsidR="000F153C">
        <w:rPr>
          <w:sz w:val="28"/>
          <w:szCs w:val="28"/>
          <w:shd w:val="clear" w:color="auto" w:fill="FFFFFF"/>
        </w:rPr>
        <w:t xml:space="preserve"> </w:t>
      </w:r>
      <w:r w:rsidRPr="000F153C">
        <w:rPr>
          <w:b/>
          <w:sz w:val="28"/>
          <w:szCs w:val="28"/>
          <w:shd w:val="clear" w:color="auto" w:fill="FFFFFF"/>
        </w:rPr>
        <w:t>Алексей Бакирей</w:t>
      </w:r>
      <w:r w:rsidR="000F153C">
        <w:rPr>
          <w:b/>
          <w:sz w:val="28"/>
          <w:szCs w:val="28"/>
          <w:shd w:val="clear" w:color="auto" w:fill="FFFFFF"/>
        </w:rPr>
        <w:t xml:space="preserve">. </w:t>
      </w: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sz w:val="28"/>
          <w:szCs w:val="28"/>
          <w:shd w:val="clear" w:color="auto" w:fill="FFFFFF"/>
        </w:rPr>
      </w:pP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sz w:val="28"/>
          <w:szCs w:val="28"/>
          <w:shd w:val="clear" w:color="auto" w:fill="FFFFFF"/>
        </w:rPr>
      </w:pPr>
    </w:p>
    <w:p w:rsid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248025"/>
            <wp:effectExtent l="19050" t="0" r="3175" b="0"/>
            <wp:docPr id="4" name="Рисунок 4" descr="C:\Users\Asus-2\Desktop\ФОРУ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2\Desktop\ФОРУ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20000"/>
                    </a:blip>
                    <a:srcRect t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82" w:rsidRPr="00556282" w:rsidRDefault="00556282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i/>
          <w:sz w:val="28"/>
          <w:szCs w:val="28"/>
          <w:shd w:val="clear" w:color="auto" w:fill="FFFFFF"/>
        </w:rPr>
      </w:pPr>
      <w:r w:rsidRPr="00556282">
        <w:rPr>
          <w:i/>
          <w:sz w:val="28"/>
          <w:szCs w:val="28"/>
          <w:shd w:val="clear" w:color="auto" w:fill="FFFFFF"/>
        </w:rPr>
        <w:t xml:space="preserve">Выступление заместителя министра  транспорта и  дорожного хозяйства  </w:t>
      </w:r>
      <w:proofErr w:type="gramStart"/>
      <w:r w:rsidRPr="00556282">
        <w:rPr>
          <w:i/>
          <w:sz w:val="28"/>
          <w:szCs w:val="28"/>
          <w:shd w:val="clear" w:color="auto" w:fill="FFFFFF"/>
        </w:rPr>
        <w:t>Новосибирской</w:t>
      </w:r>
      <w:proofErr w:type="gramEnd"/>
      <w:r w:rsidRPr="00556282">
        <w:rPr>
          <w:i/>
          <w:sz w:val="28"/>
          <w:szCs w:val="28"/>
          <w:shd w:val="clear" w:color="auto" w:fill="FFFFFF"/>
        </w:rPr>
        <w:t xml:space="preserve"> области  </w:t>
      </w:r>
      <w:r w:rsidRPr="00556282">
        <w:rPr>
          <w:b/>
          <w:i/>
          <w:sz w:val="28"/>
          <w:szCs w:val="28"/>
          <w:shd w:val="clear" w:color="auto" w:fill="FFFFFF"/>
        </w:rPr>
        <w:t>Вячеслава Невежина</w:t>
      </w:r>
    </w:p>
    <w:p w:rsidR="000F153C" w:rsidRDefault="000F153C" w:rsidP="00717A09">
      <w:pPr>
        <w:pStyle w:val="af4"/>
        <w:shd w:val="clear" w:color="auto" w:fill="FFFFFF"/>
        <w:spacing w:before="0" w:beforeAutospacing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0F153C">
        <w:rPr>
          <w:sz w:val="28"/>
          <w:szCs w:val="28"/>
          <w:shd w:val="clear" w:color="auto" w:fill="FFFFFF"/>
        </w:rPr>
        <w:t xml:space="preserve">О </w:t>
      </w:r>
      <w:proofErr w:type="gramStart"/>
      <w:r w:rsidRPr="000F153C">
        <w:rPr>
          <w:sz w:val="28"/>
          <w:szCs w:val="28"/>
          <w:shd w:val="clear" w:color="auto" w:fill="FFFFFF"/>
        </w:rPr>
        <w:t>результатах</w:t>
      </w:r>
      <w:proofErr w:type="gramEnd"/>
      <w:r w:rsidRPr="000F153C">
        <w:rPr>
          <w:sz w:val="28"/>
          <w:szCs w:val="28"/>
          <w:shd w:val="clear" w:color="auto" w:fill="FFFFFF"/>
        </w:rPr>
        <w:t xml:space="preserve"> работы системы контроля безопасного проследования железнодорожных переездов автомобильным транспортом на территории Новосибирской области</w:t>
      </w:r>
      <w:r>
        <w:rPr>
          <w:sz w:val="28"/>
          <w:szCs w:val="28"/>
          <w:shd w:val="clear" w:color="auto" w:fill="FFFFFF"/>
        </w:rPr>
        <w:t>,</w:t>
      </w:r>
      <w:r w:rsidRPr="000F153C">
        <w:rPr>
          <w:sz w:val="28"/>
          <w:szCs w:val="28"/>
          <w:shd w:val="clear" w:color="auto" w:fill="FFFFFF"/>
        </w:rPr>
        <w:t xml:space="preserve"> в режиме видеоконференции</w:t>
      </w:r>
      <w:r>
        <w:rPr>
          <w:sz w:val="28"/>
          <w:szCs w:val="28"/>
          <w:shd w:val="clear" w:color="auto" w:fill="FFFFFF"/>
        </w:rPr>
        <w:t>,</w:t>
      </w:r>
      <w:r w:rsidRPr="000F153C">
        <w:rPr>
          <w:sz w:val="28"/>
          <w:szCs w:val="28"/>
          <w:shd w:val="clear" w:color="auto" w:fill="FFFFFF"/>
        </w:rPr>
        <w:t xml:space="preserve">  с докладом выступил заместитель министра  транспорта и  дорожного хозяйства Новосибирской области  </w:t>
      </w:r>
      <w:r w:rsidRPr="000F153C">
        <w:rPr>
          <w:b/>
          <w:sz w:val="28"/>
          <w:szCs w:val="28"/>
          <w:shd w:val="clear" w:color="auto" w:fill="FFFFFF"/>
        </w:rPr>
        <w:t xml:space="preserve">Вячеслав </w:t>
      </w:r>
      <w:r>
        <w:rPr>
          <w:b/>
          <w:sz w:val="28"/>
          <w:szCs w:val="28"/>
          <w:shd w:val="clear" w:color="auto" w:fill="FFFFFF"/>
        </w:rPr>
        <w:t>Невежин.</w:t>
      </w:r>
    </w:p>
    <w:p w:rsidR="000F153C" w:rsidRPr="00215E33" w:rsidRDefault="000F153C" w:rsidP="00717A09">
      <w:pPr>
        <w:pStyle w:val="af4"/>
        <w:shd w:val="clear" w:color="auto" w:fill="FFFFFF"/>
        <w:spacing w:before="0" w:before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    </w:t>
      </w:r>
      <w:r w:rsidRPr="00215E33">
        <w:rPr>
          <w:sz w:val="28"/>
          <w:szCs w:val="28"/>
          <w:shd w:val="clear" w:color="auto" w:fill="FFFFFF"/>
        </w:rPr>
        <w:t>Работа Форума позволила  обменя</w:t>
      </w:r>
      <w:r w:rsidR="00215E33">
        <w:rPr>
          <w:sz w:val="28"/>
          <w:szCs w:val="28"/>
          <w:shd w:val="clear" w:color="auto" w:fill="FFFFFF"/>
        </w:rPr>
        <w:t>ться</w:t>
      </w:r>
      <w:r w:rsidRPr="00215E33">
        <w:rPr>
          <w:sz w:val="28"/>
          <w:szCs w:val="28"/>
          <w:shd w:val="clear" w:color="auto" w:fill="FFFFFF"/>
        </w:rPr>
        <w:t xml:space="preserve"> опытом в сфере цифровизации пассажирских перевозок и управления городским пассажирским </w:t>
      </w:r>
      <w:hyperlink r:id="rId9" w:tooltip="транспортом" w:history="1">
        <w:r w:rsidRPr="00215E33">
          <w:rPr>
            <w:sz w:val="28"/>
            <w:szCs w:val="28"/>
            <w:shd w:val="clear" w:color="auto" w:fill="FFFFFF"/>
          </w:rPr>
          <w:t>транспортом</w:t>
        </w:r>
      </w:hyperlink>
      <w:r w:rsidR="00215E33">
        <w:rPr>
          <w:sz w:val="28"/>
          <w:szCs w:val="28"/>
          <w:shd w:val="clear" w:color="auto" w:fill="FFFFFF"/>
        </w:rPr>
        <w:t xml:space="preserve">, а также обсудить </w:t>
      </w:r>
      <w:r w:rsidR="00215E33" w:rsidRPr="00215E33">
        <w:rPr>
          <w:sz w:val="28"/>
          <w:szCs w:val="28"/>
          <w:shd w:val="clear" w:color="auto" w:fill="FFFFFF"/>
        </w:rPr>
        <w:t>вопросы цифровизации пассажирского транспорта, обеспечения льготного проезда, развития внутреннего туризма и формирования транспортно-пересадочных узлов.</w:t>
      </w:r>
    </w:p>
    <w:p w:rsidR="000F153C" w:rsidRDefault="000F153C" w:rsidP="00717A09">
      <w:pPr>
        <w:pStyle w:val="af4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color w:val="565656"/>
          <w:sz w:val="27"/>
          <w:szCs w:val="27"/>
          <w:shd w:val="clear" w:color="auto" w:fill="FFFFFF"/>
        </w:rPr>
      </w:pPr>
    </w:p>
    <w:p w:rsidR="00BE4989" w:rsidRDefault="00BE4989" w:rsidP="00215E33">
      <w:pPr>
        <w:pStyle w:val="af4"/>
        <w:shd w:val="clear" w:color="auto" w:fill="FFFFFF"/>
        <w:spacing w:before="0" w:beforeAutospacing="0"/>
        <w:jc w:val="both"/>
        <w:rPr>
          <w:rFonts w:ascii="Segoe UI" w:hAnsi="Segoe UI" w:cs="Segoe UI"/>
          <w:b/>
          <w:bCs/>
          <w:i/>
          <w:iCs/>
          <w:color w:val="222222"/>
          <w:sz w:val="27"/>
          <w:szCs w:val="27"/>
        </w:rPr>
      </w:pPr>
    </w:p>
    <w:p w:rsidR="00BE4989" w:rsidRDefault="00556282" w:rsidP="00BE4989">
      <w:pPr>
        <w:pStyle w:val="af4"/>
        <w:shd w:val="clear" w:color="auto" w:fill="FFFFFF"/>
        <w:spacing w:before="0" w:beforeAutospacing="0"/>
        <w:jc w:val="both"/>
        <w:rPr>
          <w:rFonts w:ascii="Segoe UI" w:hAnsi="Segoe UI" w:cs="Segoe UI"/>
          <w:color w:val="222222"/>
          <w:sz w:val="27"/>
          <w:szCs w:val="27"/>
        </w:rPr>
      </w:pPr>
      <w:r>
        <w:rPr>
          <w:rFonts w:ascii="Segoe UI" w:hAnsi="Segoe UI" w:cs="Segoe UI"/>
          <w:noProof/>
          <w:color w:val="222222"/>
          <w:sz w:val="27"/>
          <w:szCs w:val="27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Asus-2\Desktop\ФОРУ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2\Desktop\ФОРУМ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82" w:rsidRDefault="00556282" w:rsidP="00BE4989">
      <w:pPr>
        <w:pStyle w:val="af4"/>
        <w:shd w:val="clear" w:color="auto" w:fill="FFFFFF"/>
        <w:spacing w:before="0" w:beforeAutospacing="0"/>
        <w:jc w:val="both"/>
        <w:rPr>
          <w:rFonts w:ascii="Segoe UI" w:hAnsi="Segoe UI" w:cs="Segoe UI"/>
          <w:color w:val="222222"/>
          <w:sz w:val="27"/>
          <w:szCs w:val="27"/>
        </w:rPr>
      </w:pPr>
      <w:r>
        <w:rPr>
          <w:rFonts w:ascii="Segoe UI" w:hAnsi="Segoe UI" w:cs="Segoe UI"/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5940425" cy="4456433"/>
            <wp:effectExtent l="19050" t="0" r="3175" b="0"/>
            <wp:docPr id="6" name="Рисунок 6" descr="C:\Users\Asus-2\Desktop\ФОРУ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2\Desktop\ФОРУМ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82" w:rsidRDefault="00556282" w:rsidP="00BE4989">
      <w:pPr>
        <w:pStyle w:val="af4"/>
        <w:shd w:val="clear" w:color="auto" w:fill="FFFFFF"/>
        <w:spacing w:before="0" w:beforeAutospacing="0"/>
        <w:jc w:val="both"/>
        <w:rPr>
          <w:rFonts w:ascii="Segoe UI" w:hAnsi="Segoe UI" w:cs="Segoe UI"/>
          <w:color w:val="222222"/>
          <w:sz w:val="27"/>
          <w:szCs w:val="27"/>
        </w:rPr>
      </w:pPr>
    </w:p>
    <w:sectPr w:rsidR="00556282" w:rsidSect="00AF4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64AD"/>
    <w:multiLevelType w:val="multilevel"/>
    <w:tmpl w:val="A6FC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4989"/>
    <w:rsid w:val="000F153C"/>
    <w:rsid w:val="00215E33"/>
    <w:rsid w:val="0040340A"/>
    <w:rsid w:val="00556282"/>
    <w:rsid w:val="00717A09"/>
    <w:rsid w:val="00854E4C"/>
    <w:rsid w:val="00951E08"/>
    <w:rsid w:val="0097753E"/>
    <w:rsid w:val="009A1A37"/>
    <w:rsid w:val="00AF4A0C"/>
    <w:rsid w:val="00BE4989"/>
    <w:rsid w:val="00CE6495"/>
    <w:rsid w:val="00F26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E08"/>
  </w:style>
  <w:style w:type="paragraph" w:styleId="1">
    <w:name w:val="heading 1"/>
    <w:basedOn w:val="a"/>
    <w:next w:val="a"/>
    <w:link w:val="10"/>
    <w:uiPriority w:val="9"/>
    <w:qFormat/>
    <w:rsid w:val="00951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1E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E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E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E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E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E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E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51E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1E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51E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51E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51E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51E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51E0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51E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1E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1E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1E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1E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1E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1E08"/>
    <w:rPr>
      <w:b/>
      <w:bCs/>
    </w:rPr>
  </w:style>
  <w:style w:type="character" w:styleId="a9">
    <w:name w:val="Emphasis"/>
    <w:basedOn w:val="a0"/>
    <w:uiPriority w:val="20"/>
    <w:qFormat/>
    <w:rsid w:val="00951E08"/>
    <w:rPr>
      <w:i/>
      <w:iCs/>
    </w:rPr>
  </w:style>
  <w:style w:type="paragraph" w:styleId="aa">
    <w:name w:val="No Spacing"/>
    <w:uiPriority w:val="1"/>
    <w:qFormat/>
    <w:rsid w:val="00951E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1E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1E0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51E0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1E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51E0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1E0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1E0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1E0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1E0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1E0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1E08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E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hl-obj">
    <w:name w:val="hl-obj"/>
    <w:basedOn w:val="a0"/>
    <w:rsid w:val="00BE4989"/>
  </w:style>
  <w:style w:type="character" w:styleId="af5">
    <w:name w:val="Hyperlink"/>
    <w:basedOn w:val="a0"/>
    <w:uiPriority w:val="99"/>
    <w:semiHidden/>
    <w:unhideWhenUsed/>
    <w:rsid w:val="0097753E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21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5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yazan.bezformata.com/word/transporta/19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Asus-2</dc:creator>
  <cp:lastModifiedBy>Asus-2</cp:lastModifiedBy>
  <cp:revision>2</cp:revision>
  <dcterms:created xsi:type="dcterms:W3CDTF">2021-11-24T13:12:00Z</dcterms:created>
  <dcterms:modified xsi:type="dcterms:W3CDTF">2021-11-24T14:34:00Z</dcterms:modified>
</cp:coreProperties>
</file>