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10" w:rsidRDefault="00196110" w:rsidP="00107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Росатом готов предложит</w:t>
      </w:r>
      <w:r w:rsidR="00F37845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свои </w:t>
      </w:r>
      <w:r w:rsidR="00327E86">
        <w:rPr>
          <w:rFonts w:ascii="Times New Roman" w:hAnsi="Times New Roman" w:cs="Times New Roman"/>
          <w:b/>
          <w:sz w:val="24"/>
          <w:szCs w:val="24"/>
        </w:rPr>
        <w:t>высокотехнологичные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российским и зарубежным компаниям в рамках трет</w:t>
      </w:r>
      <w:r w:rsidR="00F37845">
        <w:rPr>
          <w:rFonts w:ascii="Times New Roman" w:hAnsi="Times New Roman" w:cs="Times New Roman"/>
          <w:b/>
          <w:sz w:val="24"/>
          <w:szCs w:val="24"/>
        </w:rPr>
        <w:t>ьего</w:t>
      </w:r>
      <w:r w:rsidRPr="00107D63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F37845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форум</w:t>
      </w:r>
      <w:r w:rsidR="00F378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-выставк</w:t>
      </w:r>
      <w:r w:rsidR="00F3784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NDExpo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D63">
        <w:rPr>
          <w:rFonts w:ascii="Times New Roman" w:hAnsi="Times New Roman" w:cs="Times New Roman"/>
          <w:b/>
          <w:sz w:val="24"/>
          <w:szCs w:val="24"/>
        </w:rPr>
        <w:t>2016»</w:t>
      </w:r>
    </w:p>
    <w:p w:rsidR="00237646" w:rsidRDefault="00327E86" w:rsidP="00107D63">
      <w:pPr>
        <w:rPr>
          <w:rFonts w:ascii="Times New Roman" w:hAnsi="Times New Roman" w:cs="Times New Roman"/>
          <w:sz w:val="24"/>
          <w:szCs w:val="24"/>
        </w:rPr>
      </w:pPr>
      <w:r w:rsidRPr="00327E86">
        <w:rPr>
          <w:rFonts w:ascii="Times New Roman" w:hAnsi="Times New Roman" w:cs="Times New Roman"/>
          <w:sz w:val="24"/>
          <w:szCs w:val="24"/>
        </w:rPr>
        <w:t xml:space="preserve">С 5 по 7 апреля 2016 года в Москве, в Центре Международной торговли, Госкорпорация «Росатом» проведет </w:t>
      </w:r>
      <w:r>
        <w:rPr>
          <w:rFonts w:ascii="Times New Roman" w:hAnsi="Times New Roman" w:cs="Times New Roman"/>
          <w:sz w:val="24"/>
          <w:szCs w:val="24"/>
        </w:rPr>
        <w:t>III Международный форум-выставку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NDExpo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2016 - </w:t>
      </w:r>
      <w:r w:rsidRPr="00327E86">
        <w:rPr>
          <w:rFonts w:ascii="Times New Roman" w:hAnsi="Times New Roman" w:cs="Times New Roman"/>
          <w:sz w:val="24"/>
          <w:szCs w:val="24"/>
        </w:rPr>
        <w:t xml:space="preserve">Высокие технологии для устойчивого развития». Форум рассматривается как эффективный инструмент для расширения кооперации и развития партнерских отношений </w:t>
      </w:r>
      <w:r w:rsidR="000514F8">
        <w:rPr>
          <w:rFonts w:ascii="Times New Roman" w:hAnsi="Times New Roman" w:cs="Times New Roman"/>
          <w:sz w:val="24"/>
          <w:szCs w:val="24"/>
        </w:rPr>
        <w:t>между</w:t>
      </w:r>
      <w:r w:rsidRPr="00327E86">
        <w:rPr>
          <w:rFonts w:ascii="Times New Roman" w:hAnsi="Times New Roman" w:cs="Times New Roman"/>
          <w:sz w:val="24"/>
          <w:szCs w:val="24"/>
        </w:rPr>
        <w:t xml:space="preserve"> российскими и зарубежными компаниями по выпуску высокотехнологичной продукции и площадка для демонстрации наукоемкой продукции и технологий </w:t>
      </w:r>
      <w:proofErr w:type="spellStart"/>
      <w:r w:rsidRPr="00327E86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327E86">
        <w:rPr>
          <w:rFonts w:ascii="Times New Roman" w:hAnsi="Times New Roman" w:cs="Times New Roman"/>
          <w:sz w:val="24"/>
          <w:szCs w:val="24"/>
        </w:rPr>
        <w:t xml:space="preserve"> «Росатом».</w:t>
      </w:r>
    </w:p>
    <w:p w:rsidR="00107D63" w:rsidRPr="00107D63" w:rsidRDefault="00107D63" w:rsidP="00107D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D63">
        <w:rPr>
          <w:rFonts w:ascii="Times New Roman" w:hAnsi="Times New Roman" w:cs="Times New Roman"/>
          <w:sz w:val="24"/>
          <w:szCs w:val="24"/>
        </w:rPr>
        <w:t>Основными целями проведения форума-выст</w:t>
      </w:r>
      <w:r w:rsidR="00237646">
        <w:rPr>
          <w:rFonts w:ascii="Times New Roman" w:hAnsi="Times New Roman" w:cs="Times New Roman"/>
          <w:sz w:val="24"/>
          <w:szCs w:val="24"/>
        </w:rPr>
        <w:t>авки «</w:t>
      </w:r>
      <w:proofErr w:type="spellStart"/>
      <w:r w:rsidR="00237646">
        <w:rPr>
          <w:rFonts w:ascii="Times New Roman" w:hAnsi="Times New Roman" w:cs="Times New Roman"/>
          <w:sz w:val="24"/>
          <w:szCs w:val="24"/>
        </w:rPr>
        <w:t>NDExpo</w:t>
      </w:r>
      <w:proofErr w:type="spellEnd"/>
      <w:r w:rsidR="00237646">
        <w:rPr>
          <w:rFonts w:ascii="Times New Roman" w:hAnsi="Times New Roman" w:cs="Times New Roman"/>
          <w:sz w:val="24"/>
          <w:szCs w:val="24"/>
        </w:rPr>
        <w:t xml:space="preserve"> </w:t>
      </w:r>
      <w:r w:rsidRPr="00107D63">
        <w:rPr>
          <w:rFonts w:ascii="Times New Roman" w:hAnsi="Times New Roman" w:cs="Times New Roman"/>
          <w:sz w:val="24"/>
          <w:szCs w:val="24"/>
        </w:rPr>
        <w:t>2016» являются:</w:t>
      </w:r>
      <w:bookmarkStart w:id="0" w:name="_GoBack"/>
      <w:bookmarkEnd w:id="0"/>
      <w:r w:rsidRPr="00107D63">
        <w:rPr>
          <w:rFonts w:ascii="Times New Roman" w:hAnsi="Times New Roman" w:cs="Times New Roman"/>
          <w:sz w:val="24"/>
          <w:szCs w:val="24"/>
        </w:rPr>
        <w:t xml:space="preserve"> содействие продвижению </w:t>
      </w:r>
      <w:r w:rsidR="000514F8" w:rsidRPr="00107D63">
        <w:rPr>
          <w:rFonts w:ascii="Times New Roman" w:hAnsi="Times New Roman" w:cs="Times New Roman"/>
          <w:sz w:val="24"/>
          <w:szCs w:val="24"/>
        </w:rPr>
        <w:t xml:space="preserve">наукоемкой продукции и технологий </w:t>
      </w:r>
      <w:r w:rsidRPr="00107D63">
        <w:rPr>
          <w:rFonts w:ascii="Times New Roman" w:hAnsi="Times New Roman" w:cs="Times New Roman"/>
          <w:sz w:val="24"/>
          <w:szCs w:val="24"/>
        </w:rPr>
        <w:t>на внутренний и внешний рынки; расширение и углубление делового сотрудничества в сфере технологического и промышленного взаимодействия, в том числе с зарубежными партнерами; обмен практическим опытом в области локализации и трансфера технологий, механизмов финансирования и практики управления проектами;</w:t>
      </w:r>
      <w:proofErr w:type="gramEnd"/>
      <w:r w:rsidRPr="00107D63">
        <w:rPr>
          <w:rFonts w:ascii="Times New Roman" w:hAnsi="Times New Roman" w:cs="Times New Roman"/>
          <w:sz w:val="24"/>
          <w:szCs w:val="24"/>
        </w:rPr>
        <w:t xml:space="preserve"> оценка перспектив коммерциализации научно-технических решений. </w:t>
      </w:r>
    </w:p>
    <w:p w:rsidR="00327E86" w:rsidRPr="00107D63" w:rsidRDefault="00327E86" w:rsidP="00327E86">
      <w:pPr>
        <w:rPr>
          <w:rFonts w:ascii="Times New Roman" w:hAnsi="Times New Roman" w:cs="Times New Roman"/>
          <w:sz w:val="24"/>
          <w:szCs w:val="24"/>
        </w:rPr>
      </w:pPr>
      <w:r w:rsidRPr="00107D63">
        <w:rPr>
          <w:rFonts w:ascii="Times New Roman" w:hAnsi="Times New Roman" w:cs="Times New Roman"/>
          <w:sz w:val="24"/>
          <w:szCs w:val="24"/>
        </w:rPr>
        <w:t>В рамках деловой программы пройдет пленарно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D63">
        <w:rPr>
          <w:rFonts w:ascii="Times New Roman" w:hAnsi="Times New Roman" w:cs="Times New Roman"/>
          <w:sz w:val="24"/>
          <w:szCs w:val="24"/>
        </w:rPr>
        <w:t xml:space="preserve"> заседание «Лок</w:t>
      </w:r>
      <w:r>
        <w:rPr>
          <w:rFonts w:ascii="Times New Roman" w:hAnsi="Times New Roman" w:cs="Times New Roman"/>
          <w:sz w:val="24"/>
          <w:szCs w:val="24"/>
        </w:rPr>
        <w:t xml:space="preserve">ализация и трансфер технологий» и </w:t>
      </w:r>
      <w:r w:rsidRPr="00107D63">
        <w:rPr>
          <w:rFonts w:ascii="Times New Roman" w:hAnsi="Times New Roman" w:cs="Times New Roman"/>
          <w:sz w:val="24"/>
          <w:szCs w:val="24"/>
        </w:rPr>
        <w:t xml:space="preserve"> круглые столы: «Комплектные АСУТП-решения для промышленности», «Перспективные технологии для развития Арктики и шельфа», «Чистая вода», «Средства и методы вычислений», «Распределенная, зеленая, цифровая – новая энергетика для будущего России», «Комплексная безопасность критически-важных объектов, в том числе транспорта и инфраструктуры», «Электротехника: новые подходы и технологии», «Аддитивные технологии и цифровое производство».</w:t>
      </w:r>
    </w:p>
    <w:p w:rsidR="00327E86" w:rsidRDefault="00327E86" w:rsidP="0032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Выставочная экспозиция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NDExpo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63">
        <w:rPr>
          <w:rFonts w:ascii="Times New Roman" w:hAnsi="Times New Roman" w:cs="Times New Roman"/>
          <w:sz w:val="24"/>
          <w:szCs w:val="24"/>
        </w:rPr>
        <w:t>2016» будет разделена на отдельные тематические кластеры, соответствующие тематике круглых столов, где компании-участники продемонстрируют свои инновационные технологии, услуги, представят образцы продукции. Кроме того, на площадке выставки планируется проведение презентаций, мастер классов, встреч и переговоров экспертов и специалистов ведущих компаний в формате «B2B».</w:t>
      </w:r>
    </w:p>
    <w:p w:rsidR="00252B0E" w:rsidRPr="00107D63" w:rsidRDefault="00107D63" w:rsidP="00327E86">
      <w:pPr>
        <w:rPr>
          <w:rFonts w:ascii="Times New Roman" w:hAnsi="Times New Roman" w:cs="Times New Roman"/>
          <w:sz w:val="24"/>
          <w:szCs w:val="24"/>
        </w:rPr>
      </w:pPr>
      <w:r w:rsidRPr="00107D63">
        <w:rPr>
          <w:rFonts w:ascii="Times New Roman" w:hAnsi="Times New Roman" w:cs="Times New Roman"/>
          <w:sz w:val="24"/>
          <w:szCs w:val="24"/>
        </w:rPr>
        <w:t>Подробную информацию о мероприятии можно получить на официальном сайте</w:t>
      </w:r>
      <w:r w:rsidR="00237646" w:rsidRPr="00237646">
        <w:t xml:space="preserve"> </w:t>
      </w:r>
      <w:r w:rsidR="00237646" w:rsidRPr="00237646">
        <w:rPr>
          <w:rFonts w:ascii="Times New Roman" w:hAnsi="Times New Roman" w:cs="Times New Roman"/>
          <w:sz w:val="24"/>
          <w:szCs w:val="24"/>
        </w:rPr>
        <w:t>www.ndexpo.ru</w:t>
      </w:r>
      <w:r w:rsidRPr="00107D63">
        <w:rPr>
          <w:rFonts w:ascii="Times New Roman" w:hAnsi="Times New Roman" w:cs="Times New Roman"/>
          <w:sz w:val="24"/>
          <w:szCs w:val="24"/>
        </w:rPr>
        <w:t>. По вопросам участия и регистрации просьба обращаться в дирекцию фо</w:t>
      </w:r>
      <w:r w:rsidR="00237646">
        <w:rPr>
          <w:rFonts w:ascii="Times New Roman" w:hAnsi="Times New Roman" w:cs="Times New Roman"/>
          <w:sz w:val="24"/>
          <w:szCs w:val="24"/>
        </w:rPr>
        <w:t xml:space="preserve">рума по тел.: (495) 663-38-21, </w:t>
      </w:r>
      <w:r w:rsidR="002376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7D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7D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07D63">
        <w:rPr>
          <w:rFonts w:ascii="Times New Roman" w:hAnsi="Times New Roman" w:cs="Times New Roman"/>
          <w:sz w:val="24"/>
          <w:szCs w:val="24"/>
        </w:rPr>
        <w:t>: ndexpo@atomexpo.com</w:t>
      </w:r>
    </w:p>
    <w:sectPr w:rsidR="00252B0E" w:rsidRPr="00107D63" w:rsidSect="0025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characterSpacingControl w:val="doNotCompress"/>
  <w:compat>
    <w:useFELayout/>
  </w:compat>
  <w:rsids>
    <w:rsidRoot w:val="00107D63"/>
    <w:rsid w:val="000514F8"/>
    <w:rsid w:val="000F3039"/>
    <w:rsid w:val="00107D63"/>
    <w:rsid w:val="00196110"/>
    <w:rsid w:val="00237646"/>
    <w:rsid w:val="00252B0E"/>
    <w:rsid w:val="00327E86"/>
    <w:rsid w:val="0072112C"/>
    <w:rsid w:val="00D37EBF"/>
    <w:rsid w:val="00F3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atomexpo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SVBendas</dc:creator>
  <cp:lastModifiedBy>SVBendas</cp:lastModifiedBy>
  <cp:revision>2</cp:revision>
  <dcterms:created xsi:type="dcterms:W3CDTF">2016-02-17T09:38:00Z</dcterms:created>
  <dcterms:modified xsi:type="dcterms:W3CDTF">2016-02-17T09:38:00Z</dcterms:modified>
</cp:coreProperties>
</file>