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FF" w:rsidRDefault="00F901FF" w:rsidP="00F901F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815FE5" wp14:editId="3448B2AD">
            <wp:simplePos x="0" y="0"/>
            <wp:positionH relativeFrom="column">
              <wp:posOffset>3025140</wp:posOffset>
            </wp:positionH>
            <wp:positionV relativeFrom="paragraph">
              <wp:posOffset>60960</wp:posOffset>
            </wp:positionV>
            <wp:extent cx="2878455" cy="514985"/>
            <wp:effectExtent l="0" t="0" r="0" b="0"/>
            <wp:wrapTight wrapText="bothSides">
              <wp:wrapPolygon edited="0">
                <wp:start x="1430" y="0"/>
                <wp:lineTo x="143" y="12784"/>
                <wp:lineTo x="0" y="15980"/>
                <wp:lineTo x="0" y="18377"/>
                <wp:lineTo x="143" y="20774"/>
                <wp:lineTo x="21443" y="20774"/>
                <wp:lineTo x="21443" y="14382"/>
                <wp:lineTo x="20299" y="12784"/>
                <wp:lineTo x="21443" y="8789"/>
                <wp:lineTo x="21443" y="799"/>
                <wp:lineTo x="21300" y="0"/>
                <wp:lineTo x="1430" y="0"/>
              </wp:wrapPolygon>
            </wp:wrapTight>
            <wp:docPr id="2" name="Рисунок 2" descr="T:\Канцелярия\Бланки и логотипы\Логотип\kolmar_logo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Канцелярия\Бланки и логотипы\Логотип\kolmar_logo_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1FF" w:rsidRDefault="00F901FF" w:rsidP="00F901FF">
      <w:pPr>
        <w:rPr>
          <w:lang w:val="en-US"/>
        </w:rPr>
      </w:pPr>
    </w:p>
    <w:p w:rsidR="00F901FF" w:rsidRPr="00870305" w:rsidRDefault="00F901FF" w:rsidP="00F901FF">
      <w:pPr>
        <w:rPr>
          <w:rFonts w:ascii="Times New Roman" w:hAnsi="Times New Roman" w:cs="Times New Roman"/>
          <w:sz w:val="24"/>
          <w:szCs w:val="24"/>
        </w:rPr>
      </w:pPr>
      <w:r w:rsidRPr="00870305">
        <w:rPr>
          <w:rFonts w:ascii="Times New Roman" w:hAnsi="Times New Roman" w:cs="Times New Roman"/>
          <w:sz w:val="24"/>
          <w:szCs w:val="24"/>
        </w:rPr>
        <w:t xml:space="preserve">г. Москва                  </w:t>
      </w:r>
      <w:r w:rsidR="008703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03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580E" w:rsidRPr="008703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03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51177" w:rsidRPr="008703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232D">
        <w:rPr>
          <w:rFonts w:ascii="Times New Roman" w:hAnsi="Times New Roman" w:cs="Times New Roman"/>
          <w:sz w:val="24"/>
          <w:szCs w:val="24"/>
        </w:rPr>
        <w:t>29</w:t>
      </w:r>
      <w:r w:rsidR="00851177" w:rsidRPr="00870305">
        <w:rPr>
          <w:rFonts w:ascii="Times New Roman" w:hAnsi="Times New Roman" w:cs="Times New Roman"/>
          <w:sz w:val="24"/>
          <w:szCs w:val="24"/>
        </w:rPr>
        <w:t>.</w:t>
      </w:r>
      <w:r w:rsidR="00C4232D">
        <w:rPr>
          <w:rFonts w:ascii="Times New Roman" w:hAnsi="Times New Roman" w:cs="Times New Roman"/>
          <w:sz w:val="24"/>
          <w:szCs w:val="24"/>
        </w:rPr>
        <w:t>0</w:t>
      </w:r>
      <w:r w:rsidR="008B63CC">
        <w:rPr>
          <w:rFonts w:ascii="Times New Roman" w:hAnsi="Times New Roman" w:cs="Times New Roman"/>
          <w:sz w:val="24"/>
          <w:szCs w:val="24"/>
        </w:rPr>
        <w:t>1</w:t>
      </w:r>
      <w:r w:rsidRPr="00870305">
        <w:rPr>
          <w:rFonts w:ascii="Times New Roman" w:hAnsi="Times New Roman" w:cs="Times New Roman"/>
          <w:sz w:val="24"/>
          <w:szCs w:val="24"/>
        </w:rPr>
        <w:t>.201</w:t>
      </w:r>
      <w:r w:rsidR="00C4232D">
        <w:rPr>
          <w:rFonts w:ascii="Times New Roman" w:hAnsi="Times New Roman" w:cs="Times New Roman"/>
          <w:sz w:val="24"/>
          <w:szCs w:val="24"/>
        </w:rPr>
        <w:t xml:space="preserve">9 </w:t>
      </w:r>
      <w:r w:rsidRPr="00870305">
        <w:rPr>
          <w:rFonts w:ascii="Times New Roman" w:hAnsi="Times New Roman" w:cs="Times New Roman"/>
          <w:sz w:val="24"/>
          <w:szCs w:val="24"/>
        </w:rPr>
        <w:t>г.</w:t>
      </w:r>
    </w:p>
    <w:p w:rsidR="00F901FF" w:rsidRPr="00870305" w:rsidRDefault="00F901FF" w:rsidP="00F901FF">
      <w:pPr>
        <w:pBdr>
          <w:bottom w:val="single" w:sz="12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870305">
        <w:rPr>
          <w:rFonts w:ascii="Times New Roman" w:hAnsi="Times New Roman" w:cs="Times New Roman"/>
          <w:b/>
          <w:sz w:val="24"/>
          <w:szCs w:val="24"/>
        </w:rPr>
        <w:t>Пресс-релиз</w:t>
      </w:r>
      <w:r w:rsidRPr="00870305">
        <w:rPr>
          <w:rFonts w:ascii="Times New Roman" w:hAnsi="Times New Roman" w:cs="Times New Roman"/>
          <w:b/>
          <w:sz w:val="24"/>
          <w:szCs w:val="24"/>
        </w:rPr>
        <w:tab/>
      </w:r>
    </w:p>
    <w:p w:rsidR="00C4232D" w:rsidRDefault="00C4232D" w:rsidP="00C4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232D">
        <w:rPr>
          <w:rFonts w:ascii="Times New Roman" w:hAnsi="Times New Roman" w:cs="Times New Roman"/>
          <w:b/>
          <w:sz w:val="28"/>
          <w:szCs w:val="28"/>
        </w:rPr>
        <w:t xml:space="preserve">Глава Якутии высоко оценил деятельность компании «Колмар» </w:t>
      </w:r>
    </w:p>
    <w:p w:rsidR="00C4232D" w:rsidRPr="00C4232D" w:rsidRDefault="00C4232D" w:rsidP="00C4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32D">
        <w:rPr>
          <w:rFonts w:ascii="Times New Roman" w:hAnsi="Times New Roman" w:cs="Times New Roman"/>
          <w:b/>
          <w:sz w:val="28"/>
          <w:szCs w:val="28"/>
        </w:rPr>
        <w:t>по итогам 2018 года</w:t>
      </w:r>
    </w:p>
    <w:bookmarkEnd w:id="0"/>
    <w:p w:rsidR="00C4232D" w:rsidRPr="00C4232D" w:rsidRDefault="00C4232D" w:rsidP="00C4232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28 января </w:t>
      </w:r>
      <w:proofErr w:type="spellStart"/>
      <w:r w:rsidRPr="00C4232D">
        <w:rPr>
          <w:rFonts w:ascii="Times New Roman" w:hAnsi="Times New Roman" w:cs="Times New Roman"/>
          <w:b/>
          <w:sz w:val="24"/>
          <w:szCs w:val="24"/>
        </w:rPr>
        <w:t>Айсен</w:t>
      </w:r>
      <w:proofErr w:type="spellEnd"/>
      <w:r w:rsidRPr="00C4232D">
        <w:rPr>
          <w:rFonts w:ascii="Times New Roman" w:hAnsi="Times New Roman" w:cs="Times New Roman"/>
          <w:b/>
          <w:sz w:val="24"/>
          <w:szCs w:val="24"/>
        </w:rPr>
        <w:t xml:space="preserve"> Николаев, глава Якутии</w:t>
      </w:r>
      <w:r w:rsidRPr="00C4232D">
        <w:rPr>
          <w:rFonts w:ascii="Times New Roman" w:hAnsi="Times New Roman" w:cs="Times New Roman"/>
          <w:sz w:val="24"/>
          <w:szCs w:val="24"/>
        </w:rPr>
        <w:t xml:space="preserve">, провел совещание с представителями  компании «Колмар», где обсуждался вопрос об итогах финансово-хозяйственной деятельности холдинга за 2018 год и планах на 2019 год. </w:t>
      </w:r>
    </w:p>
    <w:p w:rsidR="00C4232D" w:rsidRPr="00C4232D" w:rsidRDefault="00C4232D" w:rsidP="00C4232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Работа компании «Колмар» признана одной из лучших по реализации политики развития Дальнего Востока, которую проводит </w:t>
      </w:r>
      <w:r w:rsidRPr="00C4232D">
        <w:rPr>
          <w:rFonts w:ascii="Times New Roman" w:hAnsi="Times New Roman" w:cs="Times New Roman"/>
          <w:b/>
          <w:sz w:val="24"/>
          <w:szCs w:val="24"/>
        </w:rPr>
        <w:t>Президент России Владимир Путин.</w:t>
      </w:r>
      <w:r w:rsidRPr="00C4232D">
        <w:rPr>
          <w:rFonts w:ascii="Times New Roman" w:hAnsi="Times New Roman" w:cs="Times New Roman"/>
          <w:sz w:val="24"/>
          <w:szCs w:val="24"/>
        </w:rPr>
        <w:t> </w:t>
      </w:r>
    </w:p>
    <w:p w:rsidR="00C4232D" w:rsidRPr="00C4232D" w:rsidRDefault="00C4232D" w:rsidP="00C4232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«Благодаря решениям, которые приняты полпредом Юрием Трутневым, Министерством по развитию Дальнего Востока, в целом Правительством РФ, создана ТОСЭР «Южная Якутия». И сегодня мы видим положительные результаты: строятся шахты, фабрики, увеличивается добыча. В прошлом году </w:t>
      </w:r>
      <w:r w:rsidRPr="00C4232D">
        <w:rPr>
          <w:rFonts w:ascii="Times New Roman" w:hAnsi="Times New Roman" w:cs="Times New Roman"/>
          <w:b/>
          <w:sz w:val="24"/>
          <w:szCs w:val="24"/>
        </w:rPr>
        <w:t xml:space="preserve">установлен исторический рекорд добычи угля в Якутии за всё время существования угольной промышленности – более 17,5 </w:t>
      </w:r>
      <w:proofErr w:type="gramStart"/>
      <w:r w:rsidRPr="00C4232D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Pr="00C4232D">
        <w:rPr>
          <w:rFonts w:ascii="Times New Roman" w:hAnsi="Times New Roman" w:cs="Times New Roman"/>
          <w:b/>
          <w:sz w:val="24"/>
          <w:szCs w:val="24"/>
        </w:rPr>
        <w:t xml:space="preserve"> тонн</w:t>
      </w:r>
      <w:r w:rsidRPr="00C4232D">
        <w:rPr>
          <w:rFonts w:ascii="Times New Roman" w:hAnsi="Times New Roman" w:cs="Times New Roman"/>
          <w:sz w:val="24"/>
          <w:szCs w:val="24"/>
        </w:rPr>
        <w:t>», – отметил глава республики эффективную работу компании «Колмар» в 2018 году.</w:t>
      </w:r>
    </w:p>
    <w:p w:rsidR="00C4232D" w:rsidRPr="00C4232D" w:rsidRDefault="00C4232D" w:rsidP="00C423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Генеральный директор  ООО «УК «Колмар» Артем  Левин отметил, что компания активно увеличивает добычу и переработку угля.  Объём реализации угля ООО «УК «Колмар» – за прошедший год составил </w:t>
      </w:r>
      <w:r w:rsidRPr="00C4232D">
        <w:rPr>
          <w:rFonts w:ascii="Times New Roman" w:hAnsi="Times New Roman" w:cs="Times New Roman"/>
          <w:b/>
          <w:sz w:val="24"/>
          <w:szCs w:val="24"/>
        </w:rPr>
        <w:t>4 250 тыс. тонн с ростом 30% по сравнению с соответствующим периодом 2017 года.</w:t>
      </w:r>
    </w:p>
    <w:p w:rsidR="00C4232D" w:rsidRPr="00C4232D" w:rsidRDefault="00C4232D" w:rsidP="00C4232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Также компания «Колмар» в 2018 году приобрела горно-шахтное оборудование, с начала этого года вводит новые мощности по оборудованию. Благодаря этому в 2019 году ожидается увеличение добычи до 9,8 </w:t>
      </w:r>
      <w:proofErr w:type="gramStart"/>
      <w:r w:rsidRPr="00C4232D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C4232D">
        <w:rPr>
          <w:rFonts w:ascii="Times New Roman" w:hAnsi="Times New Roman" w:cs="Times New Roman"/>
          <w:sz w:val="24"/>
          <w:szCs w:val="24"/>
        </w:rPr>
        <w:t xml:space="preserve"> тонн угля. Задача на каждый следующий год – </w:t>
      </w:r>
      <w:r w:rsidRPr="00C4232D">
        <w:rPr>
          <w:rFonts w:ascii="Times New Roman" w:hAnsi="Times New Roman" w:cs="Times New Roman"/>
          <w:b/>
          <w:sz w:val="24"/>
          <w:szCs w:val="24"/>
        </w:rPr>
        <w:t>наращивать в среднем на 3 млн. тонн,</w:t>
      </w:r>
      <w:r w:rsidRPr="00C4232D">
        <w:rPr>
          <w:rFonts w:ascii="Times New Roman" w:hAnsi="Times New Roman" w:cs="Times New Roman"/>
          <w:sz w:val="24"/>
          <w:szCs w:val="24"/>
        </w:rPr>
        <w:t xml:space="preserve"> что станет возможно введением новых производственных мощностей и ожидаемой положительной рыночной конъюнктурой. </w:t>
      </w:r>
    </w:p>
    <w:p w:rsidR="00C4232D" w:rsidRPr="00C4232D" w:rsidRDefault="00C4232D" w:rsidP="00C4232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Кроме того, была высоко оценена работа по привлечению местных кадров на угольные предприятия, в частности, компании «Колмар». </w:t>
      </w:r>
    </w:p>
    <w:p w:rsidR="00C4232D" w:rsidRPr="00C4232D" w:rsidRDefault="00C4232D" w:rsidP="00C4232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«Идет четырехкратное перевыполнение плана, который мы ставим перед </w:t>
      </w:r>
      <w:proofErr w:type="spellStart"/>
      <w:r w:rsidRPr="00C4232D">
        <w:rPr>
          <w:rFonts w:ascii="Times New Roman" w:hAnsi="Times New Roman" w:cs="Times New Roman"/>
          <w:sz w:val="24"/>
          <w:szCs w:val="24"/>
        </w:rPr>
        <w:t>угольнодобывающими</w:t>
      </w:r>
      <w:proofErr w:type="spellEnd"/>
      <w:r w:rsidRPr="00C4232D">
        <w:rPr>
          <w:rFonts w:ascii="Times New Roman" w:hAnsi="Times New Roman" w:cs="Times New Roman"/>
          <w:sz w:val="24"/>
          <w:szCs w:val="24"/>
        </w:rPr>
        <w:t xml:space="preserve"> компаниями. Если мы ставим задачу 500-600, то в последние два года привлечено порядка 2 тысяч местных кадров», — отметил </w:t>
      </w:r>
      <w:proofErr w:type="spellStart"/>
      <w:r w:rsidRPr="00C4232D"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 w:rsidRPr="00C4232D">
        <w:rPr>
          <w:rFonts w:ascii="Times New Roman" w:hAnsi="Times New Roman" w:cs="Times New Roman"/>
          <w:sz w:val="24"/>
          <w:szCs w:val="24"/>
        </w:rPr>
        <w:t xml:space="preserve"> Николаев.</w:t>
      </w:r>
    </w:p>
    <w:p w:rsidR="00851177" w:rsidRPr="00C4232D" w:rsidRDefault="00C4232D" w:rsidP="00C4232D">
      <w:pPr>
        <w:jc w:val="both"/>
        <w:rPr>
          <w:rFonts w:ascii="Times New Roman" w:hAnsi="Times New Roman" w:cs="Times New Roman"/>
          <w:sz w:val="24"/>
          <w:szCs w:val="24"/>
        </w:rPr>
      </w:pPr>
      <w:r w:rsidRPr="00C4232D">
        <w:rPr>
          <w:rFonts w:ascii="Times New Roman" w:hAnsi="Times New Roman" w:cs="Times New Roman"/>
          <w:sz w:val="24"/>
          <w:szCs w:val="24"/>
        </w:rPr>
        <w:t xml:space="preserve">Так, </w:t>
      </w:r>
      <w:r w:rsidRPr="00C4232D">
        <w:rPr>
          <w:rFonts w:ascii="Times New Roman" w:hAnsi="Times New Roman" w:cs="Times New Roman"/>
          <w:b/>
          <w:sz w:val="24"/>
          <w:szCs w:val="24"/>
        </w:rPr>
        <w:t>в 2018 году численность «</w:t>
      </w:r>
      <w:proofErr w:type="spellStart"/>
      <w:r w:rsidRPr="00C4232D">
        <w:rPr>
          <w:rFonts w:ascii="Times New Roman" w:hAnsi="Times New Roman" w:cs="Times New Roman"/>
          <w:b/>
          <w:sz w:val="24"/>
          <w:szCs w:val="24"/>
        </w:rPr>
        <w:t>Колмара</w:t>
      </w:r>
      <w:proofErr w:type="spellEnd"/>
      <w:r w:rsidRPr="00C4232D">
        <w:rPr>
          <w:rFonts w:ascii="Times New Roman" w:hAnsi="Times New Roman" w:cs="Times New Roman"/>
          <w:b/>
          <w:sz w:val="24"/>
          <w:szCs w:val="24"/>
        </w:rPr>
        <w:t>» выросла более чем на 1600 человек</w:t>
      </w:r>
      <w:r w:rsidRPr="00C4232D">
        <w:rPr>
          <w:rFonts w:ascii="Times New Roman" w:hAnsi="Times New Roman" w:cs="Times New Roman"/>
          <w:sz w:val="24"/>
          <w:szCs w:val="24"/>
        </w:rPr>
        <w:t>, из которых 1200 сотрудников были отобраны из числа местных кадров. В ближайшие два года кадровый приток составит более 3000 человек.   </w:t>
      </w:r>
    </w:p>
    <w:p w:rsidR="00F901FF" w:rsidRPr="008B773D" w:rsidRDefault="00870305" w:rsidP="00F901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F901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901FF" w:rsidRPr="00FA29AB" w:rsidRDefault="00F901FF" w:rsidP="00F901FF">
      <w:pPr>
        <w:pStyle w:val="a4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t>Компания «Колмар»  объединяет промышленные предприятия по добыче и переработке коксующихся углей</w:t>
      </w:r>
      <w:r w:rsidR="00FA29AB" w:rsidRPr="00FA29AB">
        <w:rPr>
          <w:rFonts w:ascii="Times New Roman" w:hAnsi="Times New Roman" w:cs="Times New Roman"/>
          <w:color w:val="A6A6A6" w:themeColor="background1" w:themeShade="A6"/>
        </w:rPr>
        <w:t xml:space="preserve"> </w:t>
      </w:r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 на территории </w:t>
      </w:r>
      <w:proofErr w:type="spellStart"/>
      <w:r w:rsidRPr="00FA29AB">
        <w:rPr>
          <w:rFonts w:ascii="Times New Roman" w:hAnsi="Times New Roman" w:cs="Times New Roman"/>
          <w:color w:val="A6A6A6" w:themeColor="background1" w:themeShade="A6"/>
        </w:rPr>
        <w:t>Нерюнгринского</w:t>
      </w:r>
      <w:proofErr w:type="spellEnd"/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 района Республики Саха (Якутия). А также </w:t>
      </w:r>
      <w:r w:rsidR="00783BF2" w:rsidRPr="00FA29AB">
        <w:rPr>
          <w:rFonts w:ascii="Times New Roman" w:hAnsi="Times New Roman" w:cs="Times New Roman"/>
          <w:color w:val="A6A6A6" w:themeColor="background1" w:themeShade="A6"/>
        </w:rPr>
        <w:t>ведет строительство</w:t>
      </w:r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 терминала для перевалки угля в </w:t>
      </w:r>
      <w:proofErr w:type="spellStart"/>
      <w:r w:rsidRPr="00FA29AB">
        <w:rPr>
          <w:rFonts w:ascii="Times New Roman" w:hAnsi="Times New Roman" w:cs="Times New Roman"/>
          <w:color w:val="A6A6A6" w:themeColor="background1" w:themeShade="A6"/>
        </w:rPr>
        <w:t>Ванинском</w:t>
      </w:r>
      <w:proofErr w:type="spellEnd"/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 районе Хабаровского края. </w:t>
      </w:r>
    </w:p>
    <w:p w:rsidR="00F901FF" w:rsidRPr="00FA29AB" w:rsidRDefault="00F901FF" w:rsidP="00FA29AB">
      <w:pPr>
        <w:pStyle w:val="a4"/>
        <w:jc w:val="center"/>
        <w:rPr>
          <w:rFonts w:ascii="Times New Roman" w:hAnsi="Times New Roman" w:cs="Times New Roman"/>
          <w:color w:val="A6A6A6" w:themeColor="background1" w:themeShade="A6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t>Контакты для СМИ:</w:t>
      </w:r>
    </w:p>
    <w:p w:rsidR="00F901FF" w:rsidRPr="00FA29AB" w:rsidRDefault="00F901FF" w:rsidP="00F901FF">
      <w:pPr>
        <w:pStyle w:val="a4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t>Виктория Погожева – Руководитель Службы по связям с общественностью ООО «УК «Колмар»</w:t>
      </w:r>
    </w:p>
    <w:p w:rsidR="00FA29AB" w:rsidRPr="00FA29AB" w:rsidRDefault="00F901FF" w:rsidP="00F901FF">
      <w:pPr>
        <w:pStyle w:val="a4"/>
        <w:jc w:val="both"/>
        <w:rPr>
          <w:rFonts w:ascii="Times New Roman" w:hAnsi="Times New Roman" w:cs="Times New Roman"/>
          <w:color w:val="A6A6A6" w:themeColor="background1" w:themeShade="A6"/>
          <w:lang w:eastAsia="ru-RU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lastRenderedPageBreak/>
        <w:t xml:space="preserve">Тел/факс: </w:t>
      </w:r>
      <w:r w:rsidR="00FA29AB" w:rsidRPr="00FA29AB">
        <w:rPr>
          <w:rFonts w:ascii="Times New Roman" w:hAnsi="Times New Roman" w:cs="Times New Roman"/>
          <w:color w:val="A6A6A6" w:themeColor="background1" w:themeShade="A6"/>
          <w:lang w:eastAsia="ru-RU"/>
        </w:rPr>
        <w:t>+7 (495) 662-39-90/99, доб. 308</w:t>
      </w:r>
    </w:p>
    <w:p w:rsidR="00C4232D" w:rsidRPr="00FA29AB" w:rsidRDefault="00F901FF" w:rsidP="00F901FF">
      <w:pPr>
        <w:pStyle w:val="a4"/>
        <w:jc w:val="both"/>
        <w:rPr>
          <w:rStyle w:val="a5"/>
          <w:rFonts w:ascii="Times New Roman" w:hAnsi="Times New Roman" w:cs="Times New Roman"/>
          <w:color w:val="A6A6A6" w:themeColor="background1" w:themeShade="A6"/>
          <w:lang w:val="en-US"/>
        </w:rPr>
      </w:pPr>
      <w:proofErr w:type="gramStart"/>
      <w:r w:rsidRPr="00FA29AB">
        <w:rPr>
          <w:rFonts w:ascii="Times New Roman" w:hAnsi="Times New Roman" w:cs="Times New Roman"/>
          <w:color w:val="A6A6A6" w:themeColor="background1" w:themeShade="A6"/>
          <w:lang w:val="en-US"/>
        </w:rPr>
        <w:t>e-mail</w:t>
      </w:r>
      <w:proofErr w:type="gramEnd"/>
      <w:r w:rsidRPr="00FA29AB">
        <w:rPr>
          <w:rFonts w:ascii="Times New Roman" w:hAnsi="Times New Roman" w:cs="Times New Roman"/>
          <w:color w:val="A6A6A6" w:themeColor="background1" w:themeShade="A6"/>
          <w:lang w:val="en-US"/>
        </w:rPr>
        <w:t>: Pogozheva.V@kolmar.ru</w:t>
      </w:r>
    </w:p>
    <w:p w:rsidR="00C4232D" w:rsidRPr="00FA29AB" w:rsidRDefault="00C4232D" w:rsidP="00C4232D">
      <w:pPr>
        <w:pStyle w:val="a4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t>Татьяна Солодовник</w:t>
      </w:r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 – </w:t>
      </w:r>
      <w:r w:rsidRPr="00FA29AB">
        <w:rPr>
          <w:rFonts w:ascii="Times New Roman" w:hAnsi="Times New Roman" w:cs="Times New Roman"/>
          <w:color w:val="A6A6A6" w:themeColor="background1" w:themeShade="A6"/>
        </w:rPr>
        <w:t>Специалист</w:t>
      </w:r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 Службы по связям с общественностью ООО «УК «Колмар»</w:t>
      </w:r>
    </w:p>
    <w:p w:rsidR="00C4232D" w:rsidRPr="00FA29AB" w:rsidRDefault="00C4232D" w:rsidP="00C4232D">
      <w:pPr>
        <w:pStyle w:val="a4"/>
        <w:jc w:val="both"/>
        <w:rPr>
          <w:rFonts w:ascii="Times New Roman" w:hAnsi="Times New Roman" w:cs="Times New Roman"/>
          <w:color w:val="A6A6A6" w:themeColor="background1" w:themeShade="A6"/>
          <w:lang w:eastAsia="ru-RU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Тел/факс: </w:t>
      </w:r>
      <w:r w:rsidR="00FA29AB" w:rsidRPr="00FA29AB">
        <w:rPr>
          <w:rFonts w:ascii="Times New Roman" w:hAnsi="Times New Roman" w:cs="Times New Roman"/>
          <w:color w:val="A6A6A6" w:themeColor="background1" w:themeShade="A6"/>
          <w:lang w:eastAsia="ru-RU"/>
        </w:rPr>
        <w:t xml:space="preserve">+7 (495) 662-39-90/99, доб. </w:t>
      </w:r>
      <w:r w:rsidR="00FA29AB" w:rsidRPr="00FA29AB">
        <w:rPr>
          <w:rFonts w:ascii="Times New Roman" w:hAnsi="Times New Roman" w:cs="Times New Roman"/>
          <w:color w:val="A6A6A6" w:themeColor="background1" w:themeShade="A6"/>
          <w:lang w:eastAsia="ru-RU"/>
        </w:rPr>
        <w:t>357</w:t>
      </w:r>
    </w:p>
    <w:p w:rsidR="00C4232D" w:rsidRPr="00FA29AB" w:rsidRDefault="00C4232D" w:rsidP="00C4232D">
      <w:pPr>
        <w:pStyle w:val="a4"/>
        <w:jc w:val="both"/>
        <w:rPr>
          <w:rStyle w:val="a5"/>
          <w:rFonts w:ascii="Times New Roman" w:hAnsi="Times New Roman" w:cs="Times New Roman"/>
          <w:color w:val="A6A6A6" w:themeColor="background1" w:themeShade="A6"/>
        </w:rPr>
      </w:pPr>
      <w:proofErr w:type="gramStart"/>
      <w:r w:rsidRPr="00FA29AB">
        <w:rPr>
          <w:rFonts w:ascii="Times New Roman" w:hAnsi="Times New Roman" w:cs="Times New Roman"/>
          <w:color w:val="A6A6A6" w:themeColor="background1" w:themeShade="A6"/>
          <w:lang w:val="en-US"/>
        </w:rPr>
        <w:t>e</w:t>
      </w:r>
      <w:r w:rsidRPr="00FA29AB">
        <w:rPr>
          <w:rFonts w:ascii="Times New Roman" w:hAnsi="Times New Roman" w:cs="Times New Roman"/>
          <w:color w:val="A6A6A6" w:themeColor="background1" w:themeShade="A6"/>
        </w:rPr>
        <w:t>-</w:t>
      </w:r>
      <w:r w:rsidRPr="00FA29AB">
        <w:rPr>
          <w:rFonts w:ascii="Times New Roman" w:hAnsi="Times New Roman" w:cs="Times New Roman"/>
          <w:color w:val="A6A6A6" w:themeColor="background1" w:themeShade="A6"/>
          <w:lang w:val="en-US"/>
        </w:rPr>
        <w:t>mail</w:t>
      </w:r>
      <w:proofErr w:type="gramEnd"/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: </w:t>
      </w:r>
      <w:r w:rsidR="00FA29AB" w:rsidRPr="00FA29AB">
        <w:rPr>
          <w:rFonts w:ascii="Times New Roman" w:hAnsi="Times New Roman" w:cs="Times New Roman"/>
          <w:color w:val="A6A6A6" w:themeColor="background1" w:themeShade="A6"/>
        </w:rPr>
        <w:t>Solodovnik.T@kolmar.ru</w:t>
      </w:r>
    </w:p>
    <w:p w:rsidR="00FA29AB" w:rsidRPr="00FA29AB" w:rsidRDefault="00FA29AB" w:rsidP="00FA29AB">
      <w:pPr>
        <w:pStyle w:val="a4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Евгения Попроцкая </w:t>
      </w:r>
      <w:r w:rsidRPr="00FA29AB">
        <w:rPr>
          <w:rFonts w:ascii="Times New Roman" w:hAnsi="Times New Roman" w:cs="Times New Roman"/>
          <w:color w:val="A6A6A6" w:themeColor="background1" w:themeShade="A6"/>
        </w:rPr>
        <w:t xml:space="preserve"> – Специалист Службы по связям с общественностью ООО «УК «Колмар»</w:t>
      </w:r>
    </w:p>
    <w:p w:rsidR="00FA29AB" w:rsidRPr="00FA29AB" w:rsidRDefault="00FA29AB" w:rsidP="00FA29AB">
      <w:pPr>
        <w:pStyle w:val="a4"/>
        <w:jc w:val="both"/>
        <w:rPr>
          <w:rFonts w:ascii="Times New Roman" w:hAnsi="Times New Roman" w:cs="Times New Roman"/>
          <w:color w:val="A6A6A6" w:themeColor="background1" w:themeShade="A6"/>
        </w:rPr>
      </w:pPr>
      <w:r w:rsidRPr="00FA29AB">
        <w:rPr>
          <w:rFonts w:ascii="Times New Roman" w:hAnsi="Times New Roman" w:cs="Times New Roman"/>
          <w:color w:val="A6A6A6" w:themeColor="background1" w:themeShade="A6"/>
        </w:rPr>
        <w:t>Тел/факс: 8 (41147) 97-818</w:t>
      </w:r>
    </w:p>
    <w:p w:rsidR="00FA29AB" w:rsidRPr="00FA29AB" w:rsidRDefault="00FA29AB" w:rsidP="00FA29AB">
      <w:pPr>
        <w:pStyle w:val="a4"/>
        <w:jc w:val="both"/>
        <w:rPr>
          <w:rStyle w:val="a5"/>
          <w:rFonts w:ascii="Times New Roman" w:hAnsi="Times New Roman" w:cs="Times New Roman"/>
          <w:color w:val="A6A6A6" w:themeColor="background1" w:themeShade="A6"/>
          <w:lang w:val="en-US"/>
        </w:rPr>
      </w:pPr>
      <w:proofErr w:type="gramStart"/>
      <w:r w:rsidRPr="00FA29AB">
        <w:rPr>
          <w:rFonts w:ascii="Times New Roman" w:hAnsi="Times New Roman" w:cs="Times New Roman"/>
          <w:color w:val="A6A6A6" w:themeColor="background1" w:themeShade="A6"/>
          <w:lang w:val="en-US"/>
        </w:rPr>
        <w:t>e-mail</w:t>
      </w:r>
      <w:proofErr w:type="gramEnd"/>
      <w:r w:rsidRPr="00FA29AB">
        <w:rPr>
          <w:rFonts w:ascii="Times New Roman" w:hAnsi="Times New Roman" w:cs="Times New Roman"/>
          <w:color w:val="A6A6A6" w:themeColor="background1" w:themeShade="A6"/>
          <w:lang w:val="en-US"/>
        </w:rPr>
        <w:t xml:space="preserve">: </w:t>
      </w:r>
      <w:r w:rsidRPr="00FA29AB">
        <w:rPr>
          <w:rFonts w:ascii="Times New Roman" w:hAnsi="Times New Roman" w:cs="Times New Roman"/>
          <w:color w:val="A6A6A6" w:themeColor="background1" w:themeShade="A6"/>
          <w:lang w:val="en-US"/>
        </w:rPr>
        <w:t>Poprockaja.E@kolmar.ru</w:t>
      </w:r>
    </w:p>
    <w:p w:rsidR="00FA29AB" w:rsidRPr="00FA29AB" w:rsidRDefault="00FA29AB" w:rsidP="00C4232D">
      <w:pPr>
        <w:pStyle w:val="a4"/>
        <w:jc w:val="both"/>
        <w:rPr>
          <w:rFonts w:ascii="Times New Roman" w:hAnsi="Times New Roman" w:cs="Times New Roman"/>
          <w:color w:val="7F7FFF" w:themeColor="hyperlink" w:themeTint="80"/>
          <w:u w:val="single"/>
          <w:lang w:val="en-US"/>
        </w:rPr>
      </w:pPr>
    </w:p>
    <w:sectPr w:rsidR="00FA29AB" w:rsidRPr="00FA29AB" w:rsidSect="00851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6B"/>
    <w:rsid w:val="00194E6E"/>
    <w:rsid w:val="00297D52"/>
    <w:rsid w:val="003D6594"/>
    <w:rsid w:val="003F7BBC"/>
    <w:rsid w:val="00432F6B"/>
    <w:rsid w:val="00536A95"/>
    <w:rsid w:val="00635F37"/>
    <w:rsid w:val="0063769E"/>
    <w:rsid w:val="00783BF2"/>
    <w:rsid w:val="007F63D5"/>
    <w:rsid w:val="008015EA"/>
    <w:rsid w:val="00841989"/>
    <w:rsid w:val="00851177"/>
    <w:rsid w:val="00870305"/>
    <w:rsid w:val="008810D0"/>
    <w:rsid w:val="008B63CC"/>
    <w:rsid w:val="008B773D"/>
    <w:rsid w:val="008B7AB4"/>
    <w:rsid w:val="009B2154"/>
    <w:rsid w:val="00A34E7F"/>
    <w:rsid w:val="00AF4F79"/>
    <w:rsid w:val="00B53F1D"/>
    <w:rsid w:val="00C4232D"/>
    <w:rsid w:val="00C871A9"/>
    <w:rsid w:val="00D52EA6"/>
    <w:rsid w:val="00DC580E"/>
    <w:rsid w:val="00E10B32"/>
    <w:rsid w:val="00EE1F2D"/>
    <w:rsid w:val="00F901FF"/>
    <w:rsid w:val="00FA29AB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01F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901F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Погожева Виктория Анатольевна</dc:creator>
  <cp:lastModifiedBy>Солодовник Татьяна Валерьевна</cp:lastModifiedBy>
  <cp:revision>11</cp:revision>
  <dcterms:created xsi:type="dcterms:W3CDTF">2018-10-15T07:09:00Z</dcterms:created>
  <dcterms:modified xsi:type="dcterms:W3CDTF">2019-01-29T08:32:00Z</dcterms:modified>
</cp:coreProperties>
</file>