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C5" w:rsidRPr="003C525B" w:rsidRDefault="000424C5">
      <w:pPr>
        <w:rPr>
          <w:b/>
          <w:sz w:val="24"/>
        </w:rPr>
      </w:pPr>
      <w:r w:rsidRPr="000424C5">
        <w:rPr>
          <w:b/>
          <w:sz w:val="24"/>
        </w:rPr>
        <w:t>Первые участники</w:t>
      </w:r>
      <w:r w:rsidR="00365058">
        <w:rPr>
          <w:b/>
          <w:sz w:val="24"/>
        </w:rPr>
        <w:t xml:space="preserve"> выставки </w:t>
      </w:r>
      <w:r w:rsidRPr="000424C5">
        <w:rPr>
          <w:b/>
          <w:sz w:val="24"/>
          <w:lang w:val="en-US"/>
        </w:rPr>
        <w:t>NAIS</w:t>
      </w:r>
      <w:r w:rsidRPr="001F11CD">
        <w:rPr>
          <w:b/>
          <w:sz w:val="24"/>
        </w:rPr>
        <w:t xml:space="preserve"> </w:t>
      </w:r>
      <w:r w:rsidR="003C525B" w:rsidRPr="003C525B">
        <w:rPr>
          <w:b/>
          <w:sz w:val="24"/>
        </w:rPr>
        <w:t>2020</w:t>
      </w:r>
    </w:p>
    <w:p w:rsidR="00EF35F3" w:rsidRDefault="003C525B">
      <w:r>
        <w:t>П</w:t>
      </w:r>
      <w:r w:rsidR="000424C5">
        <w:t xml:space="preserve">одготовка к </w:t>
      </w:r>
      <w:r w:rsidR="002E1BCA">
        <w:t>Национальной выставке инфраструктуры гражданской авиации</w:t>
      </w:r>
      <w:r w:rsidR="00EF35F3" w:rsidRPr="00EF35F3">
        <w:t xml:space="preserve"> </w:t>
      </w:r>
      <w:r w:rsidR="00EF35F3">
        <w:rPr>
          <w:lang w:val="en-US"/>
        </w:rPr>
        <w:t>NAIS</w:t>
      </w:r>
      <w:r w:rsidR="00EF35F3">
        <w:t xml:space="preserve"> в самом разгаре: б</w:t>
      </w:r>
      <w:r w:rsidR="00EF35F3" w:rsidRPr="00EF35F3">
        <w:t xml:space="preserve">олее половины выставочной площади выставки уже </w:t>
      </w:r>
      <w:r w:rsidR="00EF35F3">
        <w:t>забронировано</w:t>
      </w:r>
      <w:r w:rsidR="00E00123">
        <w:t>!</w:t>
      </w:r>
    </w:p>
    <w:p w:rsidR="00EF35F3" w:rsidRDefault="00EF35F3">
      <w:r>
        <w:t>Седьмое по счету мероприятие для профессионалов отрасли состоится 5-6 февраля 2020 года, традиционно в Крокус Экспо, Москва.</w:t>
      </w:r>
    </w:p>
    <w:p w:rsidR="00EF35F3" w:rsidRPr="00EF35F3" w:rsidRDefault="000424C5">
      <w:pPr>
        <w:rPr>
          <w:b/>
        </w:rPr>
      </w:pPr>
      <w:r w:rsidRPr="00EF35F3">
        <w:rPr>
          <w:b/>
          <w:bCs/>
        </w:rPr>
        <w:t xml:space="preserve">Представляем первых экспонентов NAIS </w:t>
      </w:r>
      <w:r w:rsidR="003C525B" w:rsidRPr="00EF35F3">
        <w:rPr>
          <w:b/>
          <w:bCs/>
        </w:rPr>
        <w:t>2020</w:t>
      </w:r>
      <w:r w:rsidRPr="00EF35F3">
        <w:rPr>
          <w:b/>
          <w:bCs/>
        </w:rPr>
        <w:t xml:space="preserve">, </w:t>
      </w:r>
      <w:r w:rsidRPr="00EF35F3">
        <w:rPr>
          <w:b/>
        </w:rPr>
        <w:t xml:space="preserve">подтвердивших свое участие в выставке: </w:t>
      </w:r>
    </w:p>
    <w:p w:rsidR="000424C5" w:rsidRDefault="003C525B">
      <w:r w:rsidRPr="003C525B">
        <w:t xml:space="preserve">ADB </w:t>
      </w:r>
      <w:proofErr w:type="spellStart"/>
      <w:r w:rsidRPr="003C525B">
        <w:t>Safegate</w:t>
      </w:r>
      <w:proofErr w:type="spellEnd"/>
      <w:r w:rsidRPr="003C525B">
        <w:t xml:space="preserve">, </w:t>
      </w:r>
      <w:proofErr w:type="spellStart"/>
      <w:r w:rsidRPr="003C525B">
        <w:t>Cavag</w:t>
      </w:r>
      <w:proofErr w:type="spellEnd"/>
      <w:r w:rsidRPr="003C525B">
        <w:t xml:space="preserve">, </w:t>
      </w:r>
      <w:proofErr w:type="spellStart"/>
      <w:r w:rsidRPr="003C525B">
        <w:t>DoorHan</w:t>
      </w:r>
      <w:proofErr w:type="spellEnd"/>
      <w:r w:rsidRPr="003C525B">
        <w:t xml:space="preserve">, </w:t>
      </w:r>
      <w:proofErr w:type="spellStart"/>
      <w:r w:rsidRPr="003C525B">
        <w:t>Honeywell</w:t>
      </w:r>
      <w:proofErr w:type="spellEnd"/>
      <w:r w:rsidRPr="003C525B">
        <w:t xml:space="preserve">, RODER, </w:t>
      </w:r>
      <w:proofErr w:type="spellStart"/>
      <w:r w:rsidRPr="003C525B">
        <w:t>Rohde</w:t>
      </w:r>
      <w:proofErr w:type="spellEnd"/>
      <w:r w:rsidRPr="003C525B">
        <w:t xml:space="preserve"> &amp; </w:t>
      </w:r>
      <w:proofErr w:type="spellStart"/>
      <w:r w:rsidRPr="003C525B">
        <w:t>Schwarz</w:t>
      </w:r>
      <w:proofErr w:type="spellEnd"/>
      <w:r w:rsidRPr="003C525B">
        <w:t xml:space="preserve">, TLD – </w:t>
      </w:r>
      <w:proofErr w:type="spellStart"/>
      <w:proofErr w:type="gramStart"/>
      <w:r w:rsidRPr="003C525B">
        <w:t>Europe</w:t>
      </w:r>
      <w:proofErr w:type="spellEnd"/>
      <w:r w:rsidRPr="003C525B">
        <w:t xml:space="preserve">,  </w:t>
      </w:r>
      <w:proofErr w:type="spellStart"/>
      <w:r w:rsidRPr="003C525B">
        <w:t>Transcon</w:t>
      </w:r>
      <w:proofErr w:type="spellEnd"/>
      <w:proofErr w:type="gramEnd"/>
      <w:r w:rsidRPr="003C525B">
        <w:t xml:space="preserve">, VIDOR </w:t>
      </w:r>
      <w:proofErr w:type="spellStart"/>
      <w:r w:rsidRPr="003C525B">
        <w:t>Group</w:t>
      </w:r>
      <w:proofErr w:type="spellEnd"/>
      <w:r w:rsidRPr="003C525B">
        <w:t xml:space="preserve"> (</w:t>
      </w:r>
      <w:r w:rsidRPr="003C525B">
        <w:rPr>
          <w:b/>
        </w:rPr>
        <w:t>NEW</w:t>
      </w:r>
      <w:r w:rsidRPr="003C525B">
        <w:t xml:space="preserve">), </w:t>
      </w:r>
      <w:proofErr w:type="spellStart"/>
      <w:r w:rsidRPr="003C525B">
        <w:t>Weihal</w:t>
      </w:r>
      <w:proofErr w:type="spellEnd"/>
      <w:r w:rsidRPr="003C525B">
        <w:t xml:space="preserve"> </w:t>
      </w:r>
      <w:proofErr w:type="spellStart"/>
      <w:r w:rsidRPr="003C525B">
        <w:t>Guangtai</w:t>
      </w:r>
      <w:proofErr w:type="spellEnd"/>
      <w:r w:rsidRPr="003C525B">
        <w:t xml:space="preserve"> </w:t>
      </w:r>
      <w:proofErr w:type="spellStart"/>
      <w:r w:rsidRPr="003C525B">
        <w:t>Airport</w:t>
      </w:r>
      <w:proofErr w:type="spellEnd"/>
      <w:r w:rsidRPr="003C525B">
        <w:t xml:space="preserve"> </w:t>
      </w:r>
      <w:proofErr w:type="spellStart"/>
      <w:r w:rsidRPr="003C525B">
        <w:t>Equipment</w:t>
      </w:r>
      <w:proofErr w:type="spellEnd"/>
      <w:r w:rsidRPr="003C525B">
        <w:t xml:space="preserve">, </w:t>
      </w:r>
      <w:proofErr w:type="spellStart"/>
      <w:r w:rsidRPr="003C525B">
        <w:t>Wekey</w:t>
      </w:r>
      <w:proofErr w:type="spellEnd"/>
      <w:r w:rsidRPr="003C525B">
        <w:t xml:space="preserve">, YOUYANG, </w:t>
      </w:r>
      <w:proofErr w:type="spellStart"/>
      <w:r w:rsidRPr="003C525B">
        <w:t>Zamar</w:t>
      </w:r>
      <w:proofErr w:type="spellEnd"/>
      <w:r w:rsidRPr="003C525B">
        <w:t xml:space="preserve"> AG, АЕГЭ, Акустические материалы (</w:t>
      </w:r>
      <w:r w:rsidRPr="003C525B">
        <w:rPr>
          <w:b/>
        </w:rPr>
        <w:t>NEW</w:t>
      </w:r>
      <w:r w:rsidRPr="003C525B">
        <w:t xml:space="preserve">), Амира, </w:t>
      </w:r>
      <w:proofErr w:type="spellStart"/>
      <w:r w:rsidRPr="003C525B">
        <w:t>Аэромар</w:t>
      </w:r>
      <w:proofErr w:type="spellEnd"/>
      <w:r w:rsidRPr="003C525B">
        <w:t xml:space="preserve">, </w:t>
      </w:r>
      <w:proofErr w:type="spellStart"/>
      <w:r w:rsidRPr="003C525B">
        <w:t>Вандерланде</w:t>
      </w:r>
      <w:proofErr w:type="spellEnd"/>
      <w:r w:rsidRPr="003C525B">
        <w:t xml:space="preserve"> </w:t>
      </w:r>
      <w:proofErr w:type="spellStart"/>
      <w:r w:rsidRPr="003C525B">
        <w:t>Индастрис</w:t>
      </w:r>
      <w:proofErr w:type="spellEnd"/>
      <w:r w:rsidRPr="003C525B">
        <w:t xml:space="preserve"> Б.В., ДИАГНОСТИКА-М, </w:t>
      </w:r>
      <w:proofErr w:type="spellStart"/>
      <w:r w:rsidRPr="003C525B">
        <w:t>ЕвроТэк</w:t>
      </w:r>
      <w:proofErr w:type="spellEnd"/>
      <w:r w:rsidRPr="003C525B">
        <w:t xml:space="preserve">, Малиновский комбинат ЖБИ, НЕОСКАН, НИТА, Парковочные Решения </w:t>
      </w:r>
      <w:proofErr w:type="spellStart"/>
      <w:r w:rsidRPr="003C525B">
        <w:t>АйЭсДи</w:t>
      </w:r>
      <w:proofErr w:type="spellEnd"/>
      <w:r w:rsidRPr="003C525B">
        <w:t xml:space="preserve">, Петро </w:t>
      </w:r>
      <w:proofErr w:type="spellStart"/>
      <w:r w:rsidRPr="003C525B">
        <w:t>Хэхуа</w:t>
      </w:r>
      <w:proofErr w:type="spellEnd"/>
      <w:r w:rsidRPr="003C525B">
        <w:t xml:space="preserve">, </w:t>
      </w:r>
      <w:proofErr w:type="spellStart"/>
      <w:r w:rsidRPr="003C525B">
        <w:t>Прософт-Биометрикс</w:t>
      </w:r>
      <w:proofErr w:type="spellEnd"/>
      <w:r w:rsidRPr="003C525B">
        <w:t>, РАСТОМ, СКАЙ-ТЭК, RIMI (</w:t>
      </w:r>
      <w:r w:rsidRPr="003C525B">
        <w:rPr>
          <w:b/>
        </w:rPr>
        <w:t>NEW</w:t>
      </w:r>
      <w:r w:rsidRPr="003C525B">
        <w:t>), ЮЖПОЛИМЕТАЛЛ ХОЛДИНГ (</w:t>
      </w:r>
      <w:r w:rsidRPr="003C525B">
        <w:rPr>
          <w:b/>
        </w:rPr>
        <w:t>NEW</w:t>
      </w:r>
      <w:r w:rsidRPr="003C525B">
        <w:t>)</w:t>
      </w:r>
      <w:r>
        <w:t xml:space="preserve">. </w:t>
      </w:r>
    </w:p>
    <w:p w:rsidR="00EF35F3" w:rsidRPr="00EF35F3" w:rsidRDefault="00EF35F3">
      <w:r w:rsidRPr="00EF35F3">
        <w:t>Выставка инфраструктуры гражданской авиации NAIS – это высокоэффективный маркетинговый инструмент, результат от которого действительно можно измерить – 89% участников довольны персональными итогами выставки.</w:t>
      </w:r>
    </w:p>
    <w:p w:rsidR="00EF35F3" w:rsidRDefault="00EF35F3" w:rsidP="002E1BCA">
      <w:r w:rsidRPr="00EF35F3">
        <w:t xml:space="preserve">Поставьте цель участия, выберите стенд и всего за несколько выставочных дней получите новые контакты и партнерство с аэропортами и авиакомпаниями из 63 регионов России и зарубежья. </w:t>
      </w:r>
    </w:p>
    <w:p w:rsidR="002E1BCA" w:rsidRDefault="00EF35F3" w:rsidP="002E1BCA">
      <w:hyperlink r:id="rId5" w:history="1">
        <w:r w:rsidR="002E1BCA" w:rsidRPr="00EF35F3">
          <w:rPr>
            <w:rStyle w:val="Hyperlink"/>
          </w:rPr>
          <w:t>Стать участником выставки</w:t>
        </w:r>
      </w:hyperlink>
      <w:bookmarkStart w:id="0" w:name="_GoBack"/>
      <w:bookmarkEnd w:id="0"/>
    </w:p>
    <w:p w:rsidR="000424C5" w:rsidRPr="000424C5" w:rsidRDefault="000424C5" w:rsidP="000424C5"/>
    <w:sectPr w:rsidR="000424C5" w:rsidRPr="0004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6D80"/>
    <w:multiLevelType w:val="hybridMultilevel"/>
    <w:tmpl w:val="143A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C5"/>
    <w:rsid w:val="000424C5"/>
    <w:rsid w:val="001F11CD"/>
    <w:rsid w:val="002E1BCA"/>
    <w:rsid w:val="00365058"/>
    <w:rsid w:val="003C525B"/>
    <w:rsid w:val="00545022"/>
    <w:rsid w:val="00B41652"/>
    <w:rsid w:val="00C11BD4"/>
    <w:rsid w:val="00E00123"/>
    <w:rsid w:val="00EF35F3"/>
    <w:rsid w:val="00F7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B548"/>
  <w15:docId w15:val="{AEC71AAF-9B40-4EF0-BED3-1CB66E3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24C5"/>
    <w:rPr>
      <w:b/>
      <w:bCs/>
    </w:rPr>
  </w:style>
  <w:style w:type="paragraph" w:styleId="ListParagraph">
    <w:name w:val="List Paragraph"/>
    <w:basedOn w:val="Normal"/>
    <w:uiPriority w:val="34"/>
    <w:qFormat/>
    <w:rsid w:val="00042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is-russia.com/ru-ru/exhib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Yurkova, Tatyana (RX)</dc:creator>
  <cp:lastModifiedBy>Yurkova, Tatyana (RX)</cp:lastModifiedBy>
  <cp:revision>2</cp:revision>
  <dcterms:created xsi:type="dcterms:W3CDTF">2019-07-25T12:16:00Z</dcterms:created>
  <dcterms:modified xsi:type="dcterms:W3CDTF">2019-07-25T12:16:00Z</dcterms:modified>
</cp:coreProperties>
</file>